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E67F" w14:textId="39B59235" w:rsidR="001C2853" w:rsidRPr="007B388B" w:rsidRDefault="00E212CC" w:rsidP="001C2853">
      <w:pPr>
        <w:rPr>
          <w:b/>
          <w:bCs/>
          <w:color w:val="0070C0"/>
        </w:rPr>
      </w:pPr>
      <w:r>
        <w:rPr>
          <w:b/>
          <w:bCs/>
          <w:color w:val="0070C0"/>
        </w:rPr>
        <w:t xml:space="preserve">AMARILLO </w:t>
      </w:r>
      <w:r w:rsidR="00192B34">
        <w:rPr>
          <w:b/>
          <w:bCs/>
          <w:color w:val="0070C0"/>
        </w:rPr>
        <w:t xml:space="preserve">UNITED </w:t>
      </w:r>
      <w:r>
        <w:rPr>
          <w:b/>
          <w:bCs/>
          <w:color w:val="0070C0"/>
        </w:rPr>
        <w:t>SWEEPSTAKES</w:t>
      </w:r>
      <w:r w:rsidR="00F25F6D">
        <w:rPr>
          <w:b/>
          <w:bCs/>
          <w:color w:val="0070C0"/>
        </w:rPr>
        <w:t xml:space="preserve"> OFFICIAL RULES</w:t>
      </w:r>
    </w:p>
    <w:p w14:paraId="57034A70" w14:textId="77777777" w:rsidR="001C2853" w:rsidRPr="00E95C38" w:rsidRDefault="001C2853" w:rsidP="001C2853">
      <w:r w:rsidRPr="00E95C38">
        <w:t xml:space="preserve">NO PURCHASE NECESSARY TO ENTER OR WIN. </w:t>
      </w:r>
    </w:p>
    <w:p w14:paraId="3B4E90B8" w14:textId="77AF2A6B" w:rsidR="00FF3F80" w:rsidRPr="008E3FE8" w:rsidRDefault="001C2853" w:rsidP="001C2853">
      <w:pPr>
        <w:pStyle w:val="ListParagraph"/>
        <w:numPr>
          <w:ilvl w:val="0"/>
          <w:numId w:val="1"/>
        </w:numPr>
        <w:ind w:left="360"/>
      </w:pPr>
      <w:r w:rsidRPr="008E3FE8">
        <w:rPr>
          <w:b/>
          <w:bCs/>
          <w:caps/>
        </w:rPr>
        <w:t>Promotion Description</w:t>
      </w:r>
      <w:r w:rsidRPr="008E3FE8">
        <w:t xml:space="preserve">: The </w:t>
      </w:r>
      <w:r w:rsidR="00F654D2" w:rsidRPr="008E3FE8">
        <w:t xml:space="preserve">Amarillo </w:t>
      </w:r>
      <w:r w:rsidR="00192B34">
        <w:t>United</w:t>
      </w:r>
      <w:r w:rsidR="00F654D2" w:rsidRPr="008E3FE8">
        <w:t xml:space="preserve"> Sweepstakes</w:t>
      </w:r>
      <w:r w:rsidRPr="008E3FE8">
        <w:t xml:space="preserve"> (“</w:t>
      </w:r>
      <w:r w:rsidR="002469D6">
        <w:t>Promotion</w:t>
      </w:r>
      <w:r w:rsidRPr="008E3FE8">
        <w:t xml:space="preserve">”) is sponsored by ALLIANCE Credit Union (“Sponsor”). This </w:t>
      </w:r>
      <w:r w:rsidR="00EA188B">
        <w:t>Promotion</w:t>
      </w:r>
      <w:r w:rsidRPr="008E3FE8">
        <w:t xml:space="preserve"> is governed by these official rules (“Official Rules”). </w:t>
      </w:r>
      <w:r w:rsidRPr="008E3FE8">
        <w:rPr>
          <w:shd w:val="clear" w:color="auto" w:fill="FEFEFE"/>
        </w:rPr>
        <w:t xml:space="preserve">By participating in the </w:t>
      </w:r>
      <w:r w:rsidR="002469D6">
        <w:rPr>
          <w:shd w:val="clear" w:color="auto" w:fill="FEFEFE"/>
        </w:rPr>
        <w:t>Promotion</w:t>
      </w:r>
      <w:r w:rsidRPr="008E3FE8">
        <w:rPr>
          <w:shd w:val="clear" w:color="auto" w:fill="FEFEFE"/>
        </w:rPr>
        <w:t xml:space="preserve">, each entrant agrees to abide by these Official Rules, including all eligibility requirements, and understands that the results of the </w:t>
      </w:r>
      <w:r w:rsidR="002469D6">
        <w:rPr>
          <w:shd w:val="clear" w:color="auto" w:fill="FEFEFE"/>
        </w:rPr>
        <w:t>Promotion</w:t>
      </w:r>
      <w:r w:rsidRPr="008E3FE8">
        <w:rPr>
          <w:shd w:val="clear" w:color="auto" w:fill="FEFEFE"/>
        </w:rPr>
        <w:t>, as determined by Sponsor and its agents</w:t>
      </w:r>
      <w:r w:rsidR="00F25F6D" w:rsidRPr="008E3FE8">
        <w:rPr>
          <w:shd w:val="clear" w:color="auto" w:fill="FEFEFE"/>
        </w:rPr>
        <w:t xml:space="preserve"> in their sole discretion</w:t>
      </w:r>
      <w:r w:rsidRPr="008E3FE8">
        <w:rPr>
          <w:shd w:val="clear" w:color="auto" w:fill="FEFEFE"/>
        </w:rPr>
        <w:t xml:space="preserve">, are final in all respects. </w:t>
      </w:r>
      <w:r w:rsidR="00F654D2" w:rsidRPr="008E3FE8">
        <w:rPr>
          <w:shd w:val="clear" w:color="auto" w:fill="FEFEFE"/>
        </w:rPr>
        <w:t>This</w:t>
      </w:r>
      <w:r w:rsidRPr="008E3FE8">
        <w:rPr>
          <w:shd w:val="clear" w:color="auto" w:fill="FEFEFE"/>
        </w:rPr>
        <w:t xml:space="preserve"> </w:t>
      </w:r>
      <w:r w:rsidR="002469D6">
        <w:rPr>
          <w:shd w:val="clear" w:color="auto" w:fill="FEFEFE"/>
        </w:rPr>
        <w:t>Promotion</w:t>
      </w:r>
      <w:r w:rsidRPr="008E3FE8">
        <w:rPr>
          <w:shd w:val="clear" w:color="auto" w:fill="FEFEFE"/>
        </w:rPr>
        <w:t xml:space="preserve"> is subject to all applicable federal, state and local laws and regulations. Void where prohibited.</w:t>
      </w:r>
      <w:r w:rsidR="00FF3F80" w:rsidRPr="008E3FE8">
        <w:rPr>
          <w:shd w:val="clear" w:color="auto" w:fill="FEFEFE"/>
        </w:rPr>
        <w:br/>
      </w:r>
    </w:p>
    <w:p w14:paraId="4AAF1253" w14:textId="615B5D80" w:rsidR="00526CAD" w:rsidRPr="008E3FE8" w:rsidRDefault="00FF3F80" w:rsidP="001C2853">
      <w:pPr>
        <w:pStyle w:val="ListParagraph"/>
        <w:numPr>
          <w:ilvl w:val="0"/>
          <w:numId w:val="1"/>
        </w:numPr>
        <w:ind w:left="360"/>
      </w:pPr>
      <w:r w:rsidRPr="008E3FE8">
        <w:rPr>
          <w:b/>
          <w:bCs/>
          <w:caps/>
        </w:rPr>
        <w:t>promotion period:</w:t>
      </w:r>
      <w:r w:rsidRPr="008E3FE8">
        <w:rPr>
          <w:shd w:val="clear" w:color="auto" w:fill="FEFEFE"/>
        </w:rPr>
        <w:t xml:space="preserve"> </w:t>
      </w:r>
      <w:r w:rsidRPr="008E3FE8">
        <w:t xml:space="preserve">The </w:t>
      </w:r>
      <w:r w:rsidR="00F654D2" w:rsidRPr="008E3FE8">
        <w:t xml:space="preserve">Amarillo </w:t>
      </w:r>
      <w:r w:rsidR="00192B34">
        <w:t>United</w:t>
      </w:r>
      <w:r w:rsidR="00F654D2" w:rsidRPr="008E3FE8">
        <w:t xml:space="preserve"> Sweepstakes</w:t>
      </w:r>
      <w:r w:rsidRPr="008E3FE8">
        <w:t xml:space="preserve"> begins on </w:t>
      </w:r>
      <w:r w:rsidR="00F654D2" w:rsidRPr="008E3FE8">
        <w:t>July 1</w:t>
      </w:r>
      <w:r w:rsidR="00F654D2" w:rsidRPr="008E3FE8">
        <w:rPr>
          <w:vertAlign w:val="superscript"/>
        </w:rPr>
        <w:t>st</w:t>
      </w:r>
      <w:r w:rsidR="00F654D2" w:rsidRPr="008E3FE8">
        <w:t>, 202</w:t>
      </w:r>
      <w:r w:rsidR="00192B34">
        <w:t>6</w:t>
      </w:r>
      <w:r w:rsidR="00F654D2" w:rsidRPr="008E3FE8">
        <w:t>,</w:t>
      </w:r>
      <w:r w:rsidRPr="008E3FE8">
        <w:t xml:space="preserve"> at 12:01 AM CDT and ends </w:t>
      </w:r>
      <w:r w:rsidR="00F654D2" w:rsidRPr="008E3FE8">
        <w:t xml:space="preserve">August </w:t>
      </w:r>
      <w:r w:rsidR="00DC0166">
        <w:t>2</w:t>
      </w:r>
      <w:r w:rsidR="00A92BD8">
        <w:t>5</w:t>
      </w:r>
      <w:r w:rsidR="00DC0166">
        <w:t>th</w:t>
      </w:r>
      <w:r w:rsidR="00F654D2" w:rsidRPr="008E3FE8">
        <w:t>, 202</w:t>
      </w:r>
      <w:r w:rsidR="00A92BD8">
        <w:t>6</w:t>
      </w:r>
      <w:r w:rsidR="00F654D2" w:rsidRPr="008E3FE8">
        <w:t>,</w:t>
      </w:r>
      <w:r w:rsidRPr="008E3FE8">
        <w:t xml:space="preserve"> at 11:59 PM CDT (the “Promotion Period”).</w:t>
      </w:r>
      <w:r w:rsidR="002469D6">
        <w:t xml:space="preserve"> Weekly drawing</w:t>
      </w:r>
      <w:r w:rsidR="00494EBC">
        <w:t>s</w:t>
      </w:r>
      <w:r w:rsidR="002469D6">
        <w:t xml:space="preserve"> will occur every Monday from July 1</w:t>
      </w:r>
      <w:r w:rsidR="002469D6" w:rsidRPr="002469D6">
        <w:rPr>
          <w:vertAlign w:val="superscript"/>
        </w:rPr>
        <w:t>st</w:t>
      </w:r>
      <w:r w:rsidR="002469D6">
        <w:t xml:space="preserve"> through August 2</w:t>
      </w:r>
      <w:r w:rsidR="00192B34">
        <w:t>4</w:t>
      </w:r>
      <w:r w:rsidR="002469D6" w:rsidRPr="002469D6">
        <w:rPr>
          <w:vertAlign w:val="superscript"/>
        </w:rPr>
        <w:t>h</w:t>
      </w:r>
      <w:r w:rsidR="002469D6">
        <w:t>, 202</w:t>
      </w:r>
      <w:r w:rsidR="00A92BD8">
        <w:t>6</w:t>
      </w:r>
      <w:r w:rsidR="002469D6">
        <w:t xml:space="preserve">, and two final, grand prize drawings will be held </w:t>
      </w:r>
      <w:r w:rsidR="00494EBC">
        <w:t xml:space="preserve">via Facebook Live </w:t>
      </w:r>
      <w:r w:rsidR="002469D6">
        <w:t xml:space="preserve">on </w:t>
      </w:r>
      <w:r w:rsidR="00494EBC">
        <w:t>August 2</w:t>
      </w:r>
      <w:r w:rsidR="00192B34">
        <w:t>6</w:t>
      </w:r>
      <w:r w:rsidR="00494EBC" w:rsidRPr="00494EBC">
        <w:rPr>
          <w:vertAlign w:val="superscript"/>
        </w:rPr>
        <w:t>th</w:t>
      </w:r>
      <w:r w:rsidR="00494EBC">
        <w:t>, 202</w:t>
      </w:r>
      <w:r w:rsidR="00A92BD8">
        <w:t>6</w:t>
      </w:r>
      <w:r w:rsidR="002469D6">
        <w:t xml:space="preserve">. </w:t>
      </w:r>
      <w:r w:rsidR="00526CAD" w:rsidRPr="008E3FE8">
        <w:rPr>
          <w:shd w:val="clear" w:color="auto" w:fill="FEFEFE"/>
        </w:rPr>
        <w:br/>
      </w:r>
    </w:p>
    <w:p w14:paraId="7F736E67" w14:textId="4662CD95" w:rsidR="00F654D2" w:rsidRPr="008E3FE8" w:rsidRDefault="00526CAD" w:rsidP="006136E5">
      <w:pPr>
        <w:pStyle w:val="ListParagraph"/>
        <w:numPr>
          <w:ilvl w:val="0"/>
          <w:numId w:val="1"/>
        </w:numPr>
        <w:ind w:left="360"/>
      </w:pPr>
      <w:r w:rsidRPr="008E3FE8">
        <w:rPr>
          <w:b/>
          <w:bCs/>
          <w:caps/>
        </w:rPr>
        <w:t>ELIGIBILITY</w:t>
      </w:r>
      <w:r w:rsidR="00F654D2" w:rsidRPr="008E3FE8">
        <w:rPr>
          <w:b/>
          <w:bCs/>
          <w:caps/>
        </w:rPr>
        <w:t xml:space="preserve">: </w:t>
      </w:r>
      <w:r w:rsidR="00F654D2" w:rsidRPr="008E3FE8">
        <w:rPr>
          <w:shd w:val="clear" w:color="auto" w:fill="FEFEFE"/>
        </w:rPr>
        <w:t>Open only to legal residents of Potter</w:t>
      </w:r>
      <w:r w:rsidR="00506630" w:rsidRPr="008E3FE8">
        <w:rPr>
          <w:shd w:val="clear" w:color="auto" w:fill="FEFEFE"/>
        </w:rPr>
        <w:t xml:space="preserve"> </w:t>
      </w:r>
      <w:r w:rsidR="00F654D2" w:rsidRPr="008E3FE8">
        <w:rPr>
          <w:shd w:val="clear" w:color="auto" w:fill="FEFEFE"/>
        </w:rPr>
        <w:t>or Randall County, Texas who are 18 years of age or older at the time of Winner Selection.  Prizes will only be awarded to eligible participants residing in one of the listed counties.</w:t>
      </w:r>
      <w:r w:rsidR="00F654D2" w:rsidRPr="008E3FE8">
        <w:rPr>
          <w:b/>
          <w:bCs/>
          <w:caps/>
        </w:rPr>
        <w:br/>
      </w:r>
    </w:p>
    <w:p w14:paraId="0478021D" w14:textId="6D15BFC9" w:rsidR="009D158B" w:rsidRPr="008E3FE8" w:rsidRDefault="00FF3F80" w:rsidP="00A1213E">
      <w:pPr>
        <w:pStyle w:val="ListParagraph"/>
        <w:numPr>
          <w:ilvl w:val="0"/>
          <w:numId w:val="1"/>
        </w:numPr>
        <w:ind w:left="360"/>
        <w:rPr>
          <w:shd w:val="clear" w:color="auto" w:fill="FEFEFE"/>
        </w:rPr>
      </w:pPr>
      <w:r w:rsidRPr="008E3FE8">
        <w:rPr>
          <w:b/>
          <w:bCs/>
          <w:caps/>
        </w:rPr>
        <w:t>how to enter</w:t>
      </w:r>
      <w:r w:rsidR="00526CAD" w:rsidRPr="008E3FE8">
        <w:rPr>
          <w:b/>
          <w:bCs/>
          <w:caps/>
        </w:rPr>
        <w:t>:</w:t>
      </w:r>
      <w:r w:rsidR="00127E15" w:rsidRPr="008E3FE8">
        <w:rPr>
          <w:b/>
          <w:bCs/>
          <w:caps/>
        </w:rPr>
        <w:t xml:space="preserve"> </w:t>
      </w:r>
      <w:r w:rsidR="00A1213E" w:rsidRPr="008E3FE8">
        <w:rPr>
          <w:shd w:val="clear" w:color="auto" w:fill="FEFEFE"/>
        </w:rPr>
        <w:t xml:space="preserve">Visit the United Supermarket located </w:t>
      </w:r>
      <w:r w:rsidR="00F15094">
        <w:rPr>
          <w:shd w:val="clear" w:color="auto" w:fill="FEFEFE"/>
        </w:rPr>
        <w:t>at 3552 S Soncy Road</w:t>
      </w:r>
      <w:r w:rsidR="00A1213E" w:rsidRPr="008E3FE8">
        <w:rPr>
          <w:shd w:val="clear" w:color="auto" w:fill="FEFEFE"/>
        </w:rPr>
        <w:t xml:space="preserve"> in Amarillo, Texas, during the Promotion Period.  Entry flyers containing a QR code will be available at each register and at the gas pumps. Scan the QR code with your mobile device to be directed to ALLIANCE Credit Union’s online entry form.  Complete the form by providing your full name, email address, phone number,</w:t>
      </w:r>
      <w:r w:rsidR="00C65708" w:rsidRPr="008E3FE8">
        <w:rPr>
          <w:shd w:val="clear" w:color="auto" w:fill="FEFEFE"/>
        </w:rPr>
        <w:t xml:space="preserve"> and county of residence,</w:t>
      </w:r>
      <w:r w:rsidR="00A1213E" w:rsidRPr="008E3FE8">
        <w:rPr>
          <w:shd w:val="clear" w:color="auto" w:fill="FEFEFE"/>
        </w:rPr>
        <w:t xml:space="preserve"> then submit the form to receive one (1) entry into the </w:t>
      </w:r>
      <w:r w:rsidR="00EA188B">
        <w:rPr>
          <w:shd w:val="clear" w:color="auto" w:fill="FEFEFE"/>
        </w:rPr>
        <w:t>Promotion</w:t>
      </w:r>
      <w:r w:rsidR="00A1213E" w:rsidRPr="008E3FE8">
        <w:rPr>
          <w:shd w:val="clear" w:color="auto" w:fill="FEFEFE"/>
        </w:rPr>
        <w:t xml:space="preserve">. </w:t>
      </w:r>
    </w:p>
    <w:p w14:paraId="350C29A6" w14:textId="1E1C626A" w:rsidR="00A1213E" w:rsidRPr="008E3FE8" w:rsidRDefault="00506630" w:rsidP="00A1213E">
      <w:pPr>
        <w:ind w:left="360"/>
        <w:rPr>
          <w:shd w:val="clear" w:color="auto" w:fill="FEFEFE"/>
        </w:rPr>
      </w:pPr>
      <w:r w:rsidRPr="008E3FE8">
        <w:rPr>
          <w:shd w:val="clear" w:color="auto" w:fill="FEFEFE"/>
        </w:rPr>
        <w:t xml:space="preserve">There is no limit to the number of entries per person.  However, each entry must be submitted individually with valid and complete information.  No purchase is necessary to enter or win. </w:t>
      </w:r>
    </w:p>
    <w:p w14:paraId="7669F44E" w14:textId="45D5BA00" w:rsidR="006035F6" w:rsidRPr="008E3FE8" w:rsidRDefault="00526CAD" w:rsidP="006035F6">
      <w:pPr>
        <w:tabs>
          <w:tab w:val="left" w:pos="360"/>
        </w:tabs>
        <w:ind w:left="360"/>
        <w:rPr>
          <w:shd w:val="clear" w:color="auto" w:fill="FEFEFE"/>
        </w:rPr>
      </w:pPr>
      <w:r w:rsidRPr="008E3FE8">
        <w:rPr>
          <w:shd w:val="clear" w:color="auto" w:fill="FEFEFE"/>
        </w:rPr>
        <w:t xml:space="preserve">Employees of ALLIANCE Credit Union, their respective affiliates, subsidiaries, advertising and promotion agencies, suppliers and their immediate family members and/or those living in the same household of each are not eligible to </w:t>
      </w:r>
      <w:r w:rsidR="006035F6" w:rsidRPr="008E3FE8">
        <w:rPr>
          <w:shd w:val="clear" w:color="auto" w:fill="FEFEFE"/>
        </w:rPr>
        <w:t>win</w:t>
      </w:r>
      <w:r w:rsidRPr="008E3FE8">
        <w:rPr>
          <w:shd w:val="clear" w:color="auto" w:fill="FEFEFE"/>
        </w:rPr>
        <w:t xml:space="preserve">.  </w:t>
      </w:r>
    </w:p>
    <w:p w14:paraId="19252F37" w14:textId="155FE7DB" w:rsidR="003C323D" w:rsidRDefault="003C323D" w:rsidP="00E92142">
      <w:pPr>
        <w:pStyle w:val="ListParagraph"/>
        <w:numPr>
          <w:ilvl w:val="0"/>
          <w:numId w:val="1"/>
        </w:numPr>
        <w:ind w:left="360"/>
      </w:pPr>
      <w:r>
        <w:rPr>
          <w:b/>
          <w:bCs/>
        </w:rPr>
        <w:t xml:space="preserve">DRAWING, </w:t>
      </w:r>
      <w:r w:rsidR="00A14BEF" w:rsidRPr="008E3FE8">
        <w:rPr>
          <w:b/>
          <w:bCs/>
        </w:rPr>
        <w:t>WINNER SELECTION</w:t>
      </w:r>
      <w:r>
        <w:rPr>
          <w:b/>
          <w:bCs/>
        </w:rPr>
        <w:t>,</w:t>
      </w:r>
      <w:r w:rsidR="00D81A41" w:rsidRPr="008E3FE8">
        <w:rPr>
          <w:b/>
          <w:bCs/>
        </w:rPr>
        <w:t xml:space="preserve"> AND </w:t>
      </w:r>
      <w:r w:rsidR="001C2853" w:rsidRPr="008E3FE8">
        <w:rPr>
          <w:b/>
          <w:bCs/>
        </w:rPr>
        <w:t>PRIZE</w:t>
      </w:r>
      <w:r w:rsidR="00D81A41" w:rsidRPr="008E3FE8">
        <w:rPr>
          <w:b/>
          <w:bCs/>
        </w:rPr>
        <w:t>S</w:t>
      </w:r>
      <w:r w:rsidR="00D81A41" w:rsidRPr="008E3FE8">
        <w:t xml:space="preserve">: </w:t>
      </w:r>
      <w:r w:rsidR="00A92BD8">
        <w:t>Ten</w:t>
      </w:r>
      <w:r>
        <w:t xml:space="preserve"> (</w:t>
      </w:r>
      <w:r w:rsidR="00A92BD8">
        <w:t>10</w:t>
      </w:r>
      <w:r>
        <w:t xml:space="preserve">) Winners will be selected in a random drawing from among eligible entries received during the Promotion Period. The Promotion consists of </w:t>
      </w:r>
      <w:r w:rsidR="00A92BD8">
        <w:t>ten</w:t>
      </w:r>
      <w:r>
        <w:t xml:space="preserve"> (</w:t>
      </w:r>
      <w:r w:rsidR="00A92BD8">
        <w:t>10</w:t>
      </w:r>
      <w:r>
        <w:t xml:space="preserve">) drawing periods as defined in the Random Drawing Schedule below. Each random drawing will include all eligible entries received up to the drawing date. Non-winning entries received during the Promotion Period will automatically roll-over to be eligible for all remaining subsequent random drawings. </w:t>
      </w:r>
    </w:p>
    <w:p w14:paraId="53E2C5F4" w14:textId="77777777" w:rsidR="003C323D" w:rsidRDefault="003C323D" w:rsidP="003C323D">
      <w:pPr>
        <w:pStyle w:val="ListParagraph"/>
        <w:ind w:left="360"/>
      </w:pPr>
    </w:p>
    <w:tbl>
      <w:tblPr>
        <w:tblStyle w:val="TableGrid"/>
        <w:tblW w:w="0" w:type="auto"/>
        <w:tblLook w:val="04A0" w:firstRow="1" w:lastRow="0" w:firstColumn="1" w:lastColumn="0" w:noHBand="0" w:noVBand="1"/>
      </w:tblPr>
      <w:tblGrid>
        <w:gridCol w:w="1165"/>
        <w:gridCol w:w="1350"/>
        <w:gridCol w:w="8275"/>
      </w:tblGrid>
      <w:tr w:rsidR="003C323D" w:rsidRPr="00F75CC8" w14:paraId="3232E59F" w14:textId="77777777" w:rsidTr="00DD178A">
        <w:tc>
          <w:tcPr>
            <w:tcW w:w="1165" w:type="dxa"/>
          </w:tcPr>
          <w:p w14:paraId="0C60C829" w14:textId="77777777" w:rsidR="003C323D" w:rsidRPr="00F75CC8" w:rsidRDefault="003C323D" w:rsidP="005D725B">
            <w:pPr>
              <w:spacing w:line="276" w:lineRule="auto"/>
            </w:pPr>
            <w:r w:rsidRPr="00F75CC8">
              <w:t>Random Drawing</w:t>
            </w:r>
          </w:p>
        </w:tc>
        <w:tc>
          <w:tcPr>
            <w:tcW w:w="1350" w:type="dxa"/>
          </w:tcPr>
          <w:p w14:paraId="77EB8EC1" w14:textId="77777777" w:rsidR="003C323D" w:rsidRPr="00F75CC8" w:rsidRDefault="003C323D" w:rsidP="005D725B">
            <w:pPr>
              <w:spacing w:line="276" w:lineRule="auto"/>
            </w:pPr>
            <w:r w:rsidRPr="00F75CC8">
              <w:t>Drawing Date</w:t>
            </w:r>
          </w:p>
        </w:tc>
        <w:tc>
          <w:tcPr>
            <w:tcW w:w="8275" w:type="dxa"/>
            <w:vAlign w:val="center"/>
          </w:tcPr>
          <w:p w14:paraId="22D0755B" w14:textId="77777777" w:rsidR="003C323D" w:rsidRPr="00F75CC8" w:rsidRDefault="003C323D" w:rsidP="00DD178A">
            <w:pPr>
              <w:spacing w:line="276" w:lineRule="auto"/>
            </w:pPr>
            <w:r w:rsidRPr="00F75CC8">
              <w:t>Prize</w:t>
            </w:r>
          </w:p>
        </w:tc>
      </w:tr>
      <w:tr w:rsidR="003C323D" w:rsidRPr="00F75CC8" w14:paraId="7C4C8DEA" w14:textId="77777777" w:rsidTr="009F2E19">
        <w:tc>
          <w:tcPr>
            <w:tcW w:w="1165" w:type="dxa"/>
            <w:vAlign w:val="center"/>
          </w:tcPr>
          <w:p w14:paraId="659FDC20" w14:textId="77777777" w:rsidR="003C323D" w:rsidRPr="00F75CC8" w:rsidRDefault="003C323D" w:rsidP="005D725B">
            <w:pPr>
              <w:spacing w:line="276" w:lineRule="auto"/>
            </w:pPr>
            <w:r w:rsidRPr="00F75CC8">
              <w:t>#1</w:t>
            </w:r>
          </w:p>
        </w:tc>
        <w:tc>
          <w:tcPr>
            <w:tcW w:w="1350" w:type="dxa"/>
            <w:vAlign w:val="center"/>
          </w:tcPr>
          <w:p w14:paraId="40CCAFE3" w14:textId="4AA262B5" w:rsidR="003C323D" w:rsidRPr="00F75CC8" w:rsidRDefault="003C323D" w:rsidP="005D725B">
            <w:pPr>
              <w:spacing w:line="276" w:lineRule="auto"/>
            </w:pPr>
            <w:r>
              <w:t>7/6/2026</w:t>
            </w:r>
          </w:p>
        </w:tc>
        <w:tc>
          <w:tcPr>
            <w:tcW w:w="8275" w:type="dxa"/>
          </w:tcPr>
          <w:p w14:paraId="07845F66" w14:textId="43074E7D" w:rsidR="003C323D" w:rsidRPr="00F75CC8" w:rsidRDefault="003C323D" w:rsidP="005D725B">
            <w:pPr>
              <w:spacing w:line="276" w:lineRule="auto"/>
            </w:pPr>
            <w:r>
              <w:t>One (1) $100 United Gas Gift Card; 4 Sod Poodles tickets to the Arkansas Travelers game</w:t>
            </w:r>
            <w:r w:rsidR="00DD178A">
              <w:t>*</w:t>
            </w:r>
            <w:r>
              <w:t xml:space="preserve"> on 7/11/2026</w:t>
            </w:r>
          </w:p>
        </w:tc>
      </w:tr>
      <w:tr w:rsidR="003C323D" w:rsidRPr="00F75CC8" w14:paraId="2C467F82" w14:textId="77777777" w:rsidTr="009F2E19">
        <w:tc>
          <w:tcPr>
            <w:tcW w:w="1165" w:type="dxa"/>
            <w:vAlign w:val="center"/>
          </w:tcPr>
          <w:p w14:paraId="1FED3D40" w14:textId="77777777" w:rsidR="003C323D" w:rsidRPr="00F75CC8" w:rsidRDefault="003C323D" w:rsidP="003C323D">
            <w:pPr>
              <w:spacing w:line="276" w:lineRule="auto"/>
            </w:pPr>
            <w:r w:rsidRPr="00F75CC8">
              <w:t>#2</w:t>
            </w:r>
          </w:p>
        </w:tc>
        <w:tc>
          <w:tcPr>
            <w:tcW w:w="1350" w:type="dxa"/>
            <w:vAlign w:val="center"/>
          </w:tcPr>
          <w:p w14:paraId="6B5381CF" w14:textId="4F4B41C1" w:rsidR="003C323D" w:rsidRPr="00F75CC8" w:rsidRDefault="003C323D" w:rsidP="003C323D">
            <w:pPr>
              <w:spacing w:line="276" w:lineRule="auto"/>
            </w:pPr>
            <w:r>
              <w:t>7/13/2026</w:t>
            </w:r>
          </w:p>
        </w:tc>
        <w:tc>
          <w:tcPr>
            <w:tcW w:w="8275" w:type="dxa"/>
          </w:tcPr>
          <w:p w14:paraId="7DA7DFED" w14:textId="0A5AEF86"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7/30/2026</w:t>
            </w:r>
          </w:p>
        </w:tc>
      </w:tr>
      <w:tr w:rsidR="003C323D" w:rsidRPr="00F75CC8" w14:paraId="406D9163" w14:textId="77777777" w:rsidTr="009F2E19">
        <w:tc>
          <w:tcPr>
            <w:tcW w:w="1165" w:type="dxa"/>
            <w:vAlign w:val="center"/>
          </w:tcPr>
          <w:p w14:paraId="2796742C" w14:textId="77777777" w:rsidR="003C323D" w:rsidRPr="00F75CC8" w:rsidRDefault="003C323D" w:rsidP="003C323D">
            <w:pPr>
              <w:spacing w:line="276" w:lineRule="auto"/>
            </w:pPr>
            <w:r w:rsidRPr="00F75CC8">
              <w:t>#3</w:t>
            </w:r>
          </w:p>
        </w:tc>
        <w:tc>
          <w:tcPr>
            <w:tcW w:w="1350" w:type="dxa"/>
            <w:vAlign w:val="center"/>
          </w:tcPr>
          <w:p w14:paraId="51F37C92" w14:textId="092E3368" w:rsidR="003C323D" w:rsidRPr="00F75CC8" w:rsidRDefault="003C323D" w:rsidP="003C323D">
            <w:pPr>
              <w:spacing w:line="276" w:lineRule="auto"/>
            </w:pPr>
            <w:r>
              <w:t>7/20/2026</w:t>
            </w:r>
          </w:p>
        </w:tc>
        <w:tc>
          <w:tcPr>
            <w:tcW w:w="8275" w:type="dxa"/>
          </w:tcPr>
          <w:p w14:paraId="04FEDCE9" w14:textId="5DA3A08C"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7/31/2026</w:t>
            </w:r>
          </w:p>
        </w:tc>
      </w:tr>
      <w:tr w:rsidR="003C323D" w:rsidRPr="00F75CC8" w14:paraId="0AA625CD" w14:textId="77777777" w:rsidTr="009F2E19">
        <w:tc>
          <w:tcPr>
            <w:tcW w:w="1165" w:type="dxa"/>
            <w:vAlign w:val="center"/>
          </w:tcPr>
          <w:p w14:paraId="466F6C64" w14:textId="77777777" w:rsidR="003C323D" w:rsidRPr="00F75CC8" w:rsidRDefault="003C323D" w:rsidP="003C323D">
            <w:pPr>
              <w:spacing w:line="276" w:lineRule="auto"/>
            </w:pPr>
            <w:r w:rsidRPr="00F75CC8">
              <w:t>#4</w:t>
            </w:r>
          </w:p>
        </w:tc>
        <w:tc>
          <w:tcPr>
            <w:tcW w:w="1350" w:type="dxa"/>
            <w:vAlign w:val="center"/>
          </w:tcPr>
          <w:p w14:paraId="3B9E019C" w14:textId="4B93F477" w:rsidR="003C323D" w:rsidRPr="00F75CC8" w:rsidRDefault="003C323D" w:rsidP="003C323D">
            <w:pPr>
              <w:spacing w:line="276" w:lineRule="auto"/>
            </w:pPr>
            <w:r>
              <w:t>7/27/2026</w:t>
            </w:r>
          </w:p>
        </w:tc>
        <w:tc>
          <w:tcPr>
            <w:tcW w:w="8275" w:type="dxa"/>
          </w:tcPr>
          <w:p w14:paraId="37B089E0" w14:textId="695315E4" w:rsidR="003C323D" w:rsidRPr="00F75CC8" w:rsidRDefault="003C323D" w:rsidP="003C323D">
            <w:pPr>
              <w:spacing w:line="276" w:lineRule="auto"/>
            </w:pPr>
            <w:r w:rsidRPr="00174588">
              <w:t xml:space="preserve">One (1) $100 United Gas Gift Card; 4 Sod Poodles tickets to the </w:t>
            </w:r>
            <w:r>
              <w:t>San Antonio Missions game</w:t>
            </w:r>
            <w:r w:rsidR="00DD178A">
              <w:t>*</w:t>
            </w:r>
            <w:r>
              <w:t xml:space="preserve"> on </w:t>
            </w:r>
            <w:r w:rsidR="009F2E19">
              <w:t>8</w:t>
            </w:r>
            <w:r>
              <w:t>/14/</w:t>
            </w:r>
            <w:r w:rsidR="009F2E19">
              <w:t>2026</w:t>
            </w:r>
          </w:p>
        </w:tc>
      </w:tr>
      <w:tr w:rsidR="003C323D" w:rsidRPr="00F75CC8" w14:paraId="6072DC4F" w14:textId="77777777" w:rsidTr="009F2E19">
        <w:tc>
          <w:tcPr>
            <w:tcW w:w="1165" w:type="dxa"/>
            <w:vAlign w:val="center"/>
          </w:tcPr>
          <w:p w14:paraId="2304F1A1" w14:textId="77777777" w:rsidR="003C323D" w:rsidRPr="00F75CC8" w:rsidRDefault="003C323D" w:rsidP="003C323D">
            <w:pPr>
              <w:spacing w:line="276" w:lineRule="auto"/>
            </w:pPr>
            <w:r w:rsidRPr="00F75CC8">
              <w:lastRenderedPageBreak/>
              <w:t>#5</w:t>
            </w:r>
          </w:p>
        </w:tc>
        <w:tc>
          <w:tcPr>
            <w:tcW w:w="1350" w:type="dxa"/>
            <w:vAlign w:val="center"/>
          </w:tcPr>
          <w:p w14:paraId="0FB68442" w14:textId="6089AC5E" w:rsidR="003C323D" w:rsidRPr="00F75CC8" w:rsidRDefault="003C323D" w:rsidP="003C323D">
            <w:pPr>
              <w:spacing w:line="276" w:lineRule="auto"/>
            </w:pPr>
            <w:r>
              <w:t>8/3/2026</w:t>
            </w:r>
          </w:p>
        </w:tc>
        <w:tc>
          <w:tcPr>
            <w:tcW w:w="8275" w:type="dxa"/>
          </w:tcPr>
          <w:p w14:paraId="67FC987D" w14:textId="337BAF69" w:rsidR="003C323D" w:rsidRPr="00F75CC8" w:rsidRDefault="003C323D" w:rsidP="003C323D">
            <w:pPr>
              <w:spacing w:line="276" w:lineRule="auto"/>
            </w:pPr>
            <w:r w:rsidRPr="00174588">
              <w:t xml:space="preserve">One (1) $100 United Gas Gift Card; 4 Sod Poodles tickets to the </w:t>
            </w:r>
            <w:r w:rsidR="009F2E19">
              <w:t xml:space="preserve">Midland RockHounds </w:t>
            </w:r>
            <w:r w:rsidRPr="00174588">
              <w:t>game</w:t>
            </w:r>
            <w:r w:rsidR="00DD178A">
              <w:t>*</w:t>
            </w:r>
            <w:r w:rsidRPr="00174588">
              <w:t xml:space="preserve"> on </w:t>
            </w:r>
            <w:r w:rsidR="009F2E19">
              <w:t>8/14</w:t>
            </w:r>
            <w:r w:rsidRPr="00174588">
              <w:t>/2026</w:t>
            </w:r>
          </w:p>
        </w:tc>
      </w:tr>
      <w:tr w:rsidR="003C323D" w:rsidRPr="00F75CC8" w14:paraId="0AEBB91F" w14:textId="77777777" w:rsidTr="009F2E19">
        <w:tc>
          <w:tcPr>
            <w:tcW w:w="1165" w:type="dxa"/>
            <w:vAlign w:val="center"/>
          </w:tcPr>
          <w:p w14:paraId="317AA7EE" w14:textId="77777777" w:rsidR="003C323D" w:rsidRPr="00F75CC8" w:rsidRDefault="003C323D" w:rsidP="003C323D">
            <w:pPr>
              <w:spacing w:line="276" w:lineRule="auto"/>
            </w:pPr>
            <w:r w:rsidRPr="00F75CC8">
              <w:t>#6</w:t>
            </w:r>
          </w:p>
        </w:tc>
        <w:tc>
          <w:tcPr>
            <w:tcW w:w="1350" w:type="dxa"/>
            <w:vAlign w:val="center"/>
          </w:tcPr>
          <w:p w14:paraId="49891826" w14:textId="3C80F222" w:rsidR="003C323D" w:rsidRPr="00F75CC8" w:rsidRDefault="003C323D" w:rsidP="003C323D">
            <w:pPr>
              <w:spacing w:line="276" w:lineRule="auto"/>
            </w:pPr>
            <w:r>
              <w:t>8/10/2026</w:t>
            </w:r>
          </w:p>
        </w:tc>
        <w:tc>
          <w:tcPr>
            <w:tcW w:w="8275" w:type="dxa"/>
          </w:tcPr>
          <w:p w14:paraId="2B70369C" w14:textId="2B0511FB" w:rsidR="003C323D" w:rsidRPr="00F75CC8" w:rsidRDefault="003C323D" w:rsidP="003C323D">
            <w:pPr>
              <w:spacing w:line="276" w:lineRule="auto"/>
            </w:pPr>
            <w:r w:rsidRPr="00174588">
              <w:t xml:space="preserve">One (1) $100 United Gas Gift Card; 4 Sod Poodles tickets to the </w:t>
            </w:r>
            <w:r w:rsidR="009F2E19">
              <w:t>Midland RockHounds</w:t>
            </w:r>
            <w:r w:rsidRPr="00174588">
              <w:t xml:space="preserve"> game</w:t>
            </w:r>
            <w:r w:rsidR="00DD178A">
              <w:t>*</w:t>
            </w:r>
            <w:r w:rsidRPr="00174588">
              <w:t xml:space="preserve"> on </w:t>
            </w:r>
            <w:r w:rsidR="00B54EE7">
              <w:t>8/15</w:t>
            </w:r>
            <w:r w:rsidRPr="00174588">
              <w:t>/2026</w:t>
            </w:r>
          </w:p>
        </w:tc>
      </w:tr>
      <w:tr w:rsidR="003C323D" w:rsidRPr="00F75CC8" w14:paraId="05808C79" w14:textId="77777777" w:rsidTr="009F2E19">
        <w:tc>
          <w:tcPr>
            <w:tcW w:w="1165" w:type="dxa"/>
            <w:vAlign w:val="center"/>
          </w:tcPr>
          <w:p w14:paraId="2021901E" w14:textId="360AC311" w:rsidR="003C323D" w:rsidRPr="00F75CC8" w:rsidRDefault="003C323D" w:rsidP="003C323D">
            <w:pPr>
              <w:spacing w:line="276" w:lineRule="auto"/>
            </w:pPr>
            <w:r>
              <w:t>#7</w:t>
            </w:r>
          </w:p>
        </w:tc>
        <w:tc>
          <w:tcPr>
            <w:tcW w:w="1350" w:type="dxa"/>
            <w:vAlign w:val="center"/>
          </w:tcPr>
          <w:p w14:paraId="42A2A31E" w14:textId="050926F7" w:rsidR="003C323D" w:rsidRPr="00F75CC8" w:rsidRDefault="003C323D" w:rsidP="003C323D">
            <w:pPr>
              <w:spacing w:line="276" w:lineRule="auto"/>
            </w:pPr>
            <w:r>
              <w:t>8/17/2026</w:t>
            </w:r>
          </w:p>
        </w:tc>
        <w:tc>
          <w:tcPr>
            <w:tcW w:w="8275" w:type="dxa"/>
          </w:tcPr>
          <w:p w14:paraId="74589607" w14:textId="7C8FA4EB" w:rsidR="003C323D" w:rsidRPr="00F75CC8" w:rsidRDefault="003C323D" w:rsidP="003C323D">
            <w:pPr>
              <w:spacing w:line="276" w:lineRule="auto"/>
            </w:pPr>
            <w:r w:rsidRPr="00174588">
              <w:t xml:space="preserve">One (1) $100 United Gas Gift Card; 4 Sod Poodles tickets to the </w:t>
            </w:r>
            <w:r w:rsidR="00B54EE7">
              <w:t>Corpus Christi Hooks</w:t>
            </w:r>
            <w:r w:rsidRPr="00174588">
              <w:t xml:space="preserve"> game</w:t>
            </w:r>
            <w:r w:rsidR="00DD178A">
              <w:t>*</w:t>
            </w:r>
            <w:r w:rsidRPr="00174588">
              <w:t xml:space="preserve"> on </w:t>
            </w:r>
            <w:r w:rsidR="00B54EE7">
              <w:t>8/27</w:t>
            </w:r>
            <w:r w:rsidRPr="00174588">
              <w:t>/2026</w:t>
            </w:r>
          </w:p>
        </w:tc>
      </w:tr>
      <w:tr w:rsidR="003C323D" w:rsidRPr="00F75CC8" w14:paraId="7021350E" w14:textId="77777777" w:rsidTr="009F2E19">
        <w:tc>
          <w:tcPr>
            <w:tcW w:w="1165" w:type="dxa"/>
            <w:vAlign w:val="center"/>
          </w:tcPr>
          <w:p w14:paraId="19E939FF" w14:textId="14846787" w:rsidR="003C323D" w:rsidRPr="00F75CC8" w:rsidRDefault="003C323D" w:rsidP="003C323D">
            <w:pPr>
              <w:spacing w:line="276" w:lineRule="auto"/>
            </w:pPr>
            <w:r>
              <w:t>#8</w:t>
            </w:r>
          </w:p>
        </w:tc>
        <w:tc>
          <w:tcPr>
            <w:tcW w:w="1350" w:type="dxa"/>
            <w:vAlign w:val="center"/>
          </w:tcPr>
          <w:p w14:paraId="2362ABDA" w14:textId="3C4962E9" w:rsidR="003C323D" w:rsidRPr="00F75CC8" w:rsidRDefault="003C323D" w:rsidP="003C323D">
            <w:pPr>
              <w:spacing w:line="276" w:lineRule="auto"/>
            </w:pPr>
            <w:r>
              <w:t>8/24/2026</w:t>
            </w:r>
          </w:p>
        </w:tc>
        <w:tc>
          <w:tcPr>
            <w:tcW w:w="8275" w:type="dxa"/>
          </w:tcPr>
          <w:p w14:paraId="1B679739" w14:textId="2DB6CA4D" w:rsidR="003C323D" w:rsidRPr="00F75CC8" w:rsidRDefault="003C323D" w:rsidP="003C323D">
            <w:pPr>
              <w:spacing w:line="276" w:lineRule="auto"/>
            </w:pPr>
            <w:r w:rsidRPr="00174588">
              <w:t xml:space="preserve">One (1) $100 United Gas Gift Card; 4 Sod Poodles tickets to the </w:t>
            </w:r>
            <w:r w:rsidR="00B54EE7">
              <w:t>Corpus Christi Hooks</w:t>
            </w:r>
            <w:r w:rsidRPr="00174588">
              <w:t xml:space="preserve"> game</w:t>
            </w:r>
            <w:r w:rsidR="00DD178A">
              <w:t>*</w:t>
            </w:r>
            <w:r w:rsidRPr="00174588">
              <w:t xml:space="preserve"> on </w:t>
            </w:r>
            <w:r w:rsidR="00B54EE7">
              <w:t>8/28</w:t>
            </w:r>
            <w:r w:rsidRPr="00174588">
              <w:t>/2026</w:t>
            </w:r>
          </w:p>
        </w:tc>
      </w:tr>
      <w:tr w:rsidR="003C323D" w:rsidRPr="00F75CC8" w14:paraId="67089126" w14:textId="77777777" w:rsidTr="009F2E19">
        <w:tc>
          <w:tcPr>
            <w:tcW w:w="1165" w:type="dxa"/>
            <w:vAlign w:val="center"/>
          </w:tcPr>
          <w:p w14:paraId="5D45ECFE" w14:textId="0F008E44" w:rsidR="003C323D" w:rsidRPr="00F75CC8" w:rsidRDefault="003C323D" w:rsidP="003C323D">
            <w:pPr>
              <w:spacing w:line="276" w:lineRule="auto"/>
            </w:pPr>
            <w:r>
              <w:t>#9</w:t>
            </w:r>
          </w:p>
        </w:tc>
        <w:tc>
          <w:tcPr>
            <w:tcW w:w="1350" w:type="dxa"/>
            <w:vAlign w:val="center"/>
          </w:tcPr>
          <w:p w14:paraId="5EA1B219" w14:textId="74D6BD4E" w:rsidR="003C323D" w:rsidRPr="00F75CC8" w:rsidRDefault="003C323D" w:rsidP="003C323D">
            <w:pPr>
              <w:spacing w:line="276" w:lineRule="auto"/>
            </w:pPr>
            <w:r>
              <w:t>8/2</w:t>
            </w:r>
            <w:r w:rsidR="009F2E19">
              <w:t>6</w:t>
            </w:r>
            <w:r>
              <w:t>/2026</w:t>
            </w:r>
          </w:p>
        </w:tc>
        <w:tc>
          <w:tcPr>
            <w:tcW w:w="8275" w:type="dxa"/>
          </w:tcPr>
          <w:p w14:paraId="7C3A6383" w14:textId="587BBA6C" w:rsidR="003C323D" w:rsidRPr="00F75CC8" w:rsidRDefault="00DD178A" w:rsidP="003C323D">
            <w:pPr>
              <w:spacing w:line="276" w:lineRule="auto"/>
            </w:pPr>
            <w:r w:rsidRPr="00DD178A">
              <w:rPr>
                <w:b/>
                <w:bCs/>
              </w:rPr>
              <w:t>GRAND PRIZE</w:t>
            </w:r>
            <w:r>
              <w:t xml:space="preserve">: </w:t>
            </w:r>
            <w:r w:rsidR="003C323D" w:rsidRPr="00174588">
              <w:t>One (1) $</w:t>
            </w:r>
            <w:r w:rsidR="009F2E19">
              <w:t>5</w:t>
            </w:r>
            <w:r w:rsidR="003C323D" w:rsidRPr="00174588">
              <w:t xml:space="preserve">00 United Gas Gift Card; 4 Sod Poodles tickets to the </w:t>
            </w:r>
            <w:r w:rsidR="00B54EE7">
              <w:t>Corpus Christi Hooks</w:t>
            </w:r>
            <w:r w:rsidR="003C323D" w:rsidRPr="00174588">
              <w:t xml:space="preserve"> game</w:t>
            </w:r>
            <w:r>
              <w:t>*</w:t>
            </w:r>
            <w:r w:rsidR="003C323D" w:rsidRPr="00174588">
              <w:t xml:space="preserve"> on </w:t>
            </w:r>
            <w:r w:rsidR="00B54EE7">
              <w:t>8/29</w:t>
            </w:r>
            <w:r w:rsidR="003C323D" w:rsidRPr="00174588">
              <w:t>/2026</w:t>
            </w:r>
            <w:r w:rsidR="00B54EE7">
              <w:t xml:space="preserve"> </w:t>
            </w:r>
          </w:p>
        </w:tc>
      </w:tr>
      <w:tr w:rsidR="00B54EE7" w:rsidRPr="00F75CC8" w14:paraId="38F56E28" w14:textId="77777777" w:rsidTr="009F2E19">
        <w:tc>
          <w:tcPr>
            <w:tcW w:w="1165" w:type="dxa"/>
            <w:vAlign w:val="center"/>
          </w:tcPr>
          <w:p w14:paraId="41791BFF" w14:textId="30F0E5E9" w:rsidR="00B54EE7" w:rsidRDefault="00B54EE7" w:rsidP="00B54EE7">
            <w:pPr>
              <w:spacing w:line="276" w:lineRule="auto"/>
            </w:pPr>
            <w:r>
              <w:t>#10</w:t>
            </w:r>
          </w:p>
        </w:tc>
        <w:tc>
          <w:tcPr>
            <w:tcW w:w="1350" w:type="dxa"/>
            <w:vAlign w:val="center"/>
          </w:tcPr>
          <w:p w14:paraId="5E33CEB1" w14:textId="6368D6D1" w:rsidR="00B54EE7" w:rsidRDefault="00B54EE7" w:rsidP="00B54EE7">
            <w:pPr>
              <w:spacing w:line="276" w:lineRule="auto"/>
            </w:pPr>
            <w:r>
              <w:t>8/26/2026</w:t>
            </w:r>
          </w:p>
        </w:tc>
        <w:tc>
          <w:tcPr>
            <w:tcW w:w="8275" w:type="dxa"/>
          </w:tcPr>
          <w:p w14:paraId="048D39F7" w14:textId="1DABA1E5" w:rsidR="00B54EE7" w:rsidRPr="00174588" w:rsidRDefault="00DD178A" w:rsidP="00B54EE7">
            <w:pPr>
              <w:spacing w:line="276" w:lineRule="auto"/>
            </w:pPr>
            <w:r w:rsidRPr="00DD178A">
              <w:rPr>
                <w:b/>
                <w:bCs/>
              </w:rPr>
              <w:t>GRAND PRIZE</w:t>
            </w:r>
            <w:r>
              <w:t xml:space="preserve">: </w:t>
            </w:r>
            <w:r w:rsidR="00B54EE7" w:rsidRPr="00174588">
              <w:t>One (1) $</w:t>
            </w:r>
            <w:r w:rsidR="00B54EE7">
              <w:t>5</w:t>
            </w:r>
            <w:r w:rsidR="00B54EE7" w:rsidRPr="00174588">
              <w:t xml:space="preserve">00 United Gas Gift Card; 4 Sod Poodles tickets to the </w:t>
            </w:r>
            <w:r w:rsidR="00B54EE7">
              <w:t>Corpus Christi Hooks</w:t>
            </w:r>
            <w:r w:rsidR="00B54EE7" w:rsidRPr="00174588">
              <w:t xml:space="preserve"> game</w:t>
            </w:r>
            <w:r>
              <w:t>*</w:t>
            </w:r>
            <w:r w:rsidR="00B54EE7" w:rsidRPr="00174588">
              <w:t xml:space="preserve"> on </w:t>
            </w:r>
            <w:r w:rsidR="00B54EE7">
              <w:t>8/30/2026</w:t>
            </w:r>
          </w:p>
        </w:tc>
      </w:tr>
    </w:tbl>
    <w:p w14:paraId="18A228F3" w14:textId="77777777" w:rsidR="003C323D" w:rsidRDefault="003C323D" w:rsidP="003C323D">
      <w:pPr>
        <w:pStyle w:val="ListParagraph"/>
        <w:ind w:left="360"/>
      </w:pPr>
    </w:p>
    <w:p w14:paraId="73DF1CC9" w14:textId="377918FB" w:rsidR="00DD178A" w:rsidRDefault="00DD178A" w:rsidP="00DD178A">
      <w:pPr>
        <w:pStyle w:val="ListParagraph"/>
        <w:spacing w:line="276" w:lineRule="auto"/>
        <w:ind w:left="360"/>
      </w:pPr>
      <w:r>
        <w:t>*Seat locations will be determined by Sponsor in its sole discretion. No transportation, lodging, or additional expenses are included. Event date</w:t>
      </w:r>
      <w:r w:rsidR="003D2B59">
        <w:t xml:space="preserve">s </w:t>
      </w:r>
      <w:r>
        <w:t xml:space="preserve">are subject to change. Sponsor is not responsible if the event is canceled, postponed, or rescheduled. </w:t>
      </w:r>
    </w:p>
    <w:p w14:paraId="535D5AE5" w14:textId="77DD7D68" w:rsidR="00E92142" w:rsidRPr="00B17CE5" w:rsidRDefault="00E92142" w:rsidP="00DD178A">
      <w:r w:rsidRPr="008E3FE8">
        <w:t>The grand prize drawing</w:t>
      </w:r>
      <w:r w:rsidR="00715246">
        <w:t>s</w:t>
      </w:r>
      <w:r w:rsidRPr="008E3FE8">
        <w:t xml:space="preserve"> will be </w:t>
      </w:r>
      <w:r w:rsidRPr="00B17CE5">
        <w:t>conducted by United Supermarkets</w:t>
      </w:r>
      <w:r w:rsidR="00DD178A">
        <w:t xml:space="preserve"> and ALLIANCE Credit Union</w:t>
      </w:r>
      <w:r w:rsidRPr="00B17CE5">
        <w:t xml:space="preserve"> via Facebook Live. </w:t>
      </w:r>
    </w:p>
    <w:p w14:paraId="623C0CE2" w14:textId="4C41DADE" w:rsidR="00944A03" w:rsidRPr="00B17CE5" w:rsidRDefault="00944A03" w:rsidP="00DD178A">
      <w:pPr>
        <w:pStyle w:val="ListParagraph"/>
        <w:numPr>
          <w:ilvl w:val="0"/>
          <w:numId w:val="4"/>
        </w:numPr>
        <w:ind w:left="900"/>
      </w:pPr>
      <w:r w:rsidRPr="00B17CE5">
        <w:t xml:space="preserve">Please note: the names of </w:t>
      </w:r>
      <w:r w:rsidR="00F15094" w:rsidRPr="00B17CE5">
        <w:t>each</w:t>
      </w:r>
      <w:r w:rsidRPr="00B17CE5">
        <w:t xml:space="preserve"> grand prize winner will be announced publicly during the Facebook Live drawing</w:t>
      </w:r>
      <w:r w:rsidR="00715246" w:rsidRPr="00B17CE5">
        <w:t>s</w:t>
      </w:r>
      <w:r w:rsidRPr="00B17CE5">
        <w:t xml:space="preserve"> conducted by United Supermarkets</w:t>
      </w:r>
      <w:r w:rsidR="00DD178A">
        <w:t xml:space="preserve"> and ALLIANCE Credit Union</w:t>
      </w:r>
      <w:r w:rsidRPr="00B17CE5">
        <w:t xml:space="preserve"> on </w:t>
      </w:r>
      <w:r w:rsidR="00494EBC" w:rsidRPr="00B17CE5">
        <w:t>August 2</w:t>
      </w:r>
      <w:r w:rsidR="00192B34">
        <w:t>6</w:t>
      </w:r>
      <w:r w:rsidR="00494EBC" w:rsidRPr="00B17CE5">
        <w:rPr>
          <w:vertAlign w:val="superscript"/>
        </w:rPr>
        <w:t>th</w:t>
      </w:r>
      <w:r w:rsidRPr="00B17CE5">
        <w:t>, 202</w:t>
      </w:r>
      <w:r w:rsidR="00192B34">
        <w:t>6</w:t>
      </w:r>
      <w:r w:rsidRPr="00B17CE5">
        <w:t xml:space="preserve">.  By entering, entrants consent to the public announcement of their name if selected as a winner. </w:t>
      </w:r>
    </w:p>
    <w:p w14:paraId="26136619" w14:textId="4A0BC239" w:rsidR="00E92142" w:rsidRPr="008E3FE8" w:rsidRDefault="00E92142" w:rsidP="00DD178A">
      <w:r w:rsidRPr="00B17CE5">
        <w:t>Once an Entrant has been selected as winner, they will no longer be eligible</w:t>
      </w:r>
      <w:r w:rsidRPr="008E3FE8">
        <w:t xml:space="preserve"> to win any additional prizes in this </w:t>
      </w:r>
      <w:r w:rsidR="00EA188B">
        <w:t>Promotion</w:t>
      </w:r>
      <w:r w:rsidRPr="008E3FE8">
        <w:t>, including the grand prize drawing</w:t>
      </w:r>
      <w:r w:rsidR="00494EBC">
        <w:t>s</w:t>
      </w:r>
      <w:r w:rsidRPr="008E3FE8">
        <w:t xml:space="preserve">. </w:t>
      </w:r>
    </w:p>
    <w:p w14:paraId="542F39A9" w14:textId="20083C07" w:rsidR="00E92142" w:rsidRPr="008E3FE8" w:rsidRDefault="00E92142" w:rsidP="00DD178A">
      <w:r w:rsidRPr="008E3FE8">
        <w:t xml:space="preserve">All prize winners will be selected at random from eligible entries received.  Odds of winning depend on the number of eligible entries received at the time of each drawing. </w:t>
      </w:r>
    </w:p>
    <w:p w14:paraId="5C17E82C" w14:textId="77777777" w:rsidR="00C62D88" w:rsidRPr="008E3FE8" w:rsidRDefault="001C2853" w:rsidP="00DD178A">
      <w:pPr>
        <w:spacing w:before="100" w:beforeAutospacing="1" w:after="100" w:afterAutospacing="1" w:line="240" w:lineRule="auto"/>
        <w:rPr>
          <w:rFonts w:eastAsia="Times New Roman" w:cs="Times New Roman"/>
          <w:kern w:val="0"/>
          <w14:ligatures w14:val="none"/>
        </w:rPr>
      </w:pPr>
      <w:r w:rsidRPr="008E3FE8">
        <w:t xml:space="preserve">Prizes cannot be transferred or substituted by </w:t>
      </w:r>
      <w:r w:rsidR="00FB076E" w:rsidRPr="008E3FE8">
        <w:t>Winner</w:t>
      </w:r>
      <w:r w:rsidRPr="008E3FE8">
        <w:t xml:space="preserve">. </w:t>
      </w:r>
      <w:r w:rsidR="00856D22" w:rsidRPr="008E3FE8">
        <w:rPr>
          <w:rFonts w:eastAsia="Times New Roman" w:cs="Times New Roman"/>
          <w:kern w:val="0"/>
          <w14:ligatures w14:val="none"/>
        </w:rPr>
        <w:t>Sponsor</w:t>
      </w:r>
      <w:r w:rsidRPr="008E3FE8">
        <w:rPr>
          <w:rFonts w:eastAsia="Times New Roman" w:cs="Times New Roman"/>
          <w:kern w:val="0"/>
          <w14:ligatures w14:val="none"/>
        </w:rPr>
        <w:t xml:space="preserve"> reserves the right in its sole and absolute discretion to award a substitute prize of equal or greater value if a prize described in these Official Rules is unavailable or cannot be awarded, in whole or in part, for any reason. </w:t>
      </w:r>
      <w:r w:rsidR="00856D22" w:rsidRPr="008E3FE8">
        <w:rPr>
          <w:rFonts w:eastAsia="Times New Roman" w:cs="Times New Roman"/>
          <w:kern w:val="0"/>
          <w14:ligatures w14:val="none"/>
        </w:rPr>
        <w:t>Sponsor</w:t>
      </w:r>
      <w:r w:rsidRPr="008E3FE8">
        <w:rPr>
          <w:rFonts w:eastAsia="Times New Roman" w:cs="Times New Roman"/>
          <w:kern w:val="0"/>
          <w14:ligatures w14:val="none"/>
        </w:rPr>
        <w:t xml:space="preserve"> makes no representation or warranty concerning the appearance, </w:t>
      </w:r>
      <w:r w:rsidR="00C62D88" w:rsidRPr="008E3FE8">
        <w:rPr>
          <w:rFonts w:eastAsia="Times New Roman" w:cs="Times New Roman"/>
          <w:kern w:val="0"/>
          <w14:ligatures w14:val="none"/>
        </w:rPr>
        <w:t xml:space="preserve">quality, </w:t>
      </w:r>
      <w:r w:rsidRPr="008E3FE8">
        <w:rPr>
          <w:rFonts w:eastAsia="Times New Roman" w:cs="Times New Roman"/>
          <w:kern w:val="0"/>
          <w14:ligatures w14:val="none"/>
        </w:rPr>
        <w:t>safety</w:t>
      </w:r>
      <w:r w:rsidR="00C62D88" w:rsidRPr="008E3FE8">
        <w:rPr>
          <w:rFonts w:eastAsia="Times New Roman" w:cs="Times New Roman"/>
          <w:kern w:val="0"/>
          <w14:ligatures w14:val="none"/>
        </w:rPr>
        <w:t>,</w:t>
      </w:r>
      <w:r w:rsidRPr="008E3FE8">
        <w:rPr>
          <w:rFonts w:eastAsia="Times New Roman" w:cs="Times New Roman"/>
          <w:kern w:val="0"/>
          <w14:ligatures w14:val="none"/>
        </w:rPr>
        <w:t xml:space="preserve"> or performance of any prize awarded. </w:t>
      </w:r>
      <w:r w:rsidR="00C62D88" w:rsidRPr="008E3FE8">
        <w:rPr>
          <w:rFonts w:eastAsia="Times New Roman" w:cs="Times New Roman"/>
          <w:kern w:val="0"/>
          <w14:ligatures w14:val="none"/>
        </w:rPr>
        <w:t>Additional r</w:t>
      </w:r>
      <w:r w:rsidRPr="008E3FE8">
        <w:rPr>
          <w:rFonts w:eastAsia="Times New Roman" w:cs="Times New Roman"/>
          <w:kern w:val="0"/>
          <w14:ligatures w14:val="none"/>
        </w:rPr>
        <w:t xml:space="preserve">estrictions, conditions, and limitations may apply. </w:t>
      </w:r>
    </w:p>
    <w:p w14:paraId="51EA2DAB" w14:textId="12A6AF3F" w:rsidR="001C2853" w:rsidRPr="008E3FE8" w:rsidRDefault="00C62D88" w:rsidP="00DD178A">
      <w:pPr>
        <w:spacing w:before="100" w:beforeAutospacing="1" w:after="100" w:afterAutospacing="1" w:line="240" w:lineRule="auto"/>
        <w:rPr>
          <w:rFonts w:eastAsia="Times New Roman" w:cs="Times New Roman"/>
          <w:kern w:val="0"/>
          <w14:ligatures w14:val="none"/>
        </w:rPr>
      </w:pPr>
      <w:r w:rsidRPr="008E3FE8">
        <w:rPr>
          <w:rFonts w:eastAsia="Times New Roman" w:cs="Times New Roman"/>
          <w:kern w:val="0"/>
          <w14:ligatures w14:val="none"/>
        </w:rPr>
        <w:t xml:space="preserve">Once a prize has been delivered to the Winner, the winner assumes all risk of loss, theft, damage, or unauthorized use, including gift cards being lost, damaged, or redeemed without permission. </w:t>
      </w:r>
      <w:r w:rsidR="00380EBC" w:rsidRPr="008E3FE8">
        <w:rPr>
          <w:rFonts w:eastAsia="Times New Roman" w:cs="Times New Roman"/>
          <w:kern w:val="0"/>
          <w14:ligatures w14:val="none"/>
        </w:rPr>
        <w:t>Sponsor will</w:t>
      </w:r>
      <w:r w:rsidR="001C2853" w:rsidRPr="008E3FE8">
        <w:rPr>
          <w:rFonts w:eastAsia="Times New Roman" w:cs="Times New Roman"/>
          <w:kern w:val="0"/>
          <w14:ligatures w14:val="none"/>
        </w:rPr>
        <w:t xml:space="preserve"> not replace any lost or stolen prize items.</w:t>
      </w:r>
    </w:p>
    <w:p w14:paraId="0BB42206" w14:textId="378347A1" w:rsidR="004B0AE2" w:rsidRPr="008E3FE8" w:rsidRDefault="00FB076E" w:rsidP="009F4506">
      <w:pPr>
        <w:pStyle w:val="ListParagraph"/>
        <w:numPr>
          <w:ilvl w:val="0"/>
          <w:numId w:val="1"/>
        </w:numPr>
        <w:ind w:left="0"/>
      </w:pPr>
      <w:r w:rsidRPr="008E3FE8">
        <w:rPr>
          <w:b/>
          <w:bCs/>
        </w:rPr>
        <w:t>WINNER</w:t>
      </w:r>
      <w:r w:rsidR="001C2853" w:rsidRPr="008E3FE8">
        <w:rPr>
          <w:b/>
          <w:bCs/>
        </w:rPr>
        <w:t xml:space="preserve"> NOTIFICATION</w:t>
      </w:r>
      <w:r w:rsidR="004B0AE2" w:rsidRPr="008E3FE8">
        <w:rPr>
          <w:b/>
          <w:bCs/>
        </w:rPr>
        <w:t xml:space="preserve"> AND PRIZE CLAIM</w:t>
      </w:r>
      <w:r w:rsidR="001C2853" w:rsidRPr="008E3FE8">
        <w:t xml:space="preserve">: </w:t>
      </w:r>
      <w:r w:rsidR="004B0AE2" w:rsidRPr="008E3FE8">
        <w:t xml:space="preserve">Selected winners will be contacted by Sponsor via text message or phone call using the contact information provided at the time of entry. Winners will have 24 hours from the time of contact to respond and confirm acceptance of the prize. If a selected winner does not respond within the 24-hour window, a new winner will be selected by random </w:t>
      </w:r>
      <w:r w:rsidR="008E3FE8" w:rsidRPr="008E3FE8">
        <w:t>drawing from</w:t>
      </w:r>
      <w:r w:rsidR="004B0AE2" w:rsidRPr="008E3FE8">
        <w:t xml:space="preserve"> the remaining eligible entries. </w:t>
      </w:r>
    </w:p>
    <w:p w14:paraId="74C8C624" w14:textId="66697E84" w:rsidR="009F4506" w:rsidRDefault="004B0AE2" w:rsidP="009F4506">
      <w:r w:rsidRPr="008E3FE8">
        <w:t>All</w:t>
      </w:r>
      <w:r w:rsidR="009F4506">
        <w:t xml:space="preserve"> gas gift card</w:t>
      </w:r>
      <w:r w:rsidRPr="008E3FE8">
        <w:t xml:space="preserve"> prizes must be picked up in person by the winner at the ALLIANCE Credit Union branch located in Amarillo, Texas</w:t>
      </w:r>
      <w:r w:rsidR="00FB4D3A">
        <w:t>—</w:t>
      </w:r>
      <w:r w:rsidR="009F2E19">
        <w:t>4711 S. Soncy Road</w:t>
      </w:r>
      <w:r w:rsidRPr="008E3FE8">
        <w:t xml:space="preserve">.  </w:t>
      </w:r>
      <w:r w:rsidR="00A14BEF" w:rsidRPr="008E3FE8">
        <w:t xml:space="preserve">To claim the </w:t>
      </w:r>
      <w:r w:rsidR="009F4506">
        <w:t>Prize</w:t>
      </w:r>
      <w:r w:rsidR="00A14BEF" w:rsidRPr="008E3FE8">
        <w:t>, the Winner must present a valid government-issued photo ID and proof of residency</w:t>
      </w:r>
      <w:r w:rsidRPr="008E3FE8">
        <w:t xml:space="preserve"> (such as a utility bill, lease agreement, or current ID showing residential address) </w:t>
      </w:r>
      <w:r w:rsidR="00A14BEF" w:rsidRPr="008E3FE8">
        <w:t xml:space="preserve">confirming residence in Potter or Randall County, Texas at the time of entry. </w:t>
      </w:r>
      <w:r w:rsidR="009F4506">
        <w:t xml:space="preserve">After confirming winner eligibility, the Sod Poodles tickets will be transferred electronically through the Sod Poodles ticket portal to the email address provided by the winner on the official Promotion entry form. </w:t>
      </w:r>
    </w:p>
    <w:p w14:paraId="38825321" w14:textId="6255130D" w:rsidR="004B0AE2" w:rsidRDefault="004B0AE2" w:rsidP="009F4506">
      <w:r w:rsidRPr="008E3FE8">
        <w:lastRenderedPageBreak/>
        <w:t xml:space="preserve">The Sponsor reserves the right to </w:t>
      </w:r>
      <w:r w:rsidR="008E3FE8" w:rsidRPr="008E3FE8">
        <w:t>verify</w:t>
      </w:r>
      <w:r w:rsidRPr="008E3FE8">
        <w:t xml:space="preserve"> that all conditions of eligibility are met before awarding any prize.</w:t>
      </w:r>
      <w:r>
        <w:t xml:space="preserve"> </w:t>
      </w:r>
    </w:p>
    <w:p w14:paraId="4C4BC8B2" w14:textId="6186C3A8" w:rsidR="00A14BEF" w:rsidRDefault="00A14BEF" w:rsidP="00A14BEF">
      <w:pPr>
        <w:ind w:left="360"/>
      </w:pPr>
      <w:r>
        <w:t xml:space="preserve">As a condition of receiving a prize, Winner may be required to complete and return the following documents: </w:t>
      </w:r>
    </w:p>
    <w:p w14:paraId="2CC4ED5F" w14:textId="3DDD27F1" w:rsidR="00A14BEF" w:rsidRDefault="00A14BEF" w:rsidP="00A14BEF">
      <w:pPr>
        <w:pStyle w:val="ListParagraph"/>
        <w:numPr>
          <w:ilvl w:val="0"/>
          <w:numId w:val="3"/>
        </w:numPr>
      </w:pPr>
      <w:r>
        <w:t>An Affidavit of Eligibility and Release of Liability</w:t>
      </w:r>
      <w:r w:rsidR="00FB4D3A">
        <w:t>;</w:t>
      </w:r>
    </w:p>
    <w:p w14:paraId="76B761EF" w14:textId="62026780" w:rsidR="00A14BEF" w:rsidRDefault="00A14BEF" w:rsidP="00A14BEF">
      <w:pPr>
        <w:pStyle w:val="ListParagraph"/>
        <w:numPr>
          <w:ilvl w:val="0"/>
          <w:numId w:val="3"/>
        </w:numPr>
      </w:pPr>
      <w:r>
        <w:t>A W-9 form for tax reporting purposes (required for prizes valued at $600 or more)</w:t>
      </w:r>
      <w:r w:rsidR="00FB4D3A">
        <w:t>; and,</w:t>
      </w:r>
    </w:p>
    <w:p w14:paraId="17F02378" w14:textId="05A3A466" w:rsidR="00A14BEF" w:rsidRDefault="00A14BEF" w:rsidP="00A14BEF">
      <w:pPr>
        <w:pStyle w:val="ListParagraph"/>
        <w:numPr>
          <w:ilvl w:val="0"/>
          <w:numId w:val="3"/>
        </w:numPr>
      </w:pPr>
      <w:r>
        <w:t xml:space="preserve">A Media Release authorizing the use of Winner’s name, likeness, and city of residence for promotional purposes without additional compensation. </w:t>
      </w:r>
    </w:p>
    <w:p w14:paraId="33AE3550" w14:textId="21C749A9" w:rsidR="00A14BEF" w:rsidRPr="008E3FE8" w:rsidRDefault="00A14BEF" w:rsidP="00A14BEF">
      <w:pPr>
        <w:ind w:left="360"/>
      </w:pPr>
      <w:r>
        <w:t xml:space="preserve">Failure to respond, provide required documentation, or comply with these Official Rules may result in disqualification and selection of an alternate winner.  Prizes valued at $600 or more will be reported to the IRS </w:t>
      </w:r>
      <w:r w:rsidRPr="008E3FE8">
        <w:t xml:space="preserve">via Form 1099-MISC issued in the winner’s name for the calendar year in which the prize is awarded. </w:t>
      </w:r>
    </w:p>
    <w:p w14:paraId="59B7DEA3" w14:textId="77777777" w:rsidR="008E3FE8" w:rsidRPr="008E3FE8" w:rsidRDefault="008E3FE8" w:rsidP="008E3FE8">
      <w:pPr>
        <w:ind w:left="360"/>
        <w:rPr>
          <w:rFonts w:eastAsia="Times New Roman" w:cs="Open Sans"/>
          <w:kern w:val="0"/>
          <w14:ligatures w14:val="none"/>
        </w:rPr>
      </w:pPr>
      <w:r w:rsidRPr="008E3FE8">
        <w:rPr>
          <w:rFonts w:eastAsia="Times New Roman" w:cs="Open Sans"/>
          <w:kern w:val="0"/>
          <w14:ligatures w14:val="none"/>
        </w:rPr>
        <w:t>A Winner will </w:t>
      </w:r>
      <w:r w:rsidRPr="008E3FE8">
        <w:rPr>
          <w:rFonts w:eastAsia="Times New Roman" w:cs="Open Sans"/>
          <w:kern w:val="0"/>
          <w:u w:val="single"/>
          <w14:ligatures w14:val="none"/>
        </w:rPr>
        <w:t>NEVER</w:t>
      </w:r>
      <w:r w:rsidRPr="008E3FE8">
        <w:rPr>
          <w:rFonts w:eastAsia="Times New Roman" w:cs="Open Sans"/>
          <w:kern w:val="0"/>
          <w14:ligatures w14:val="none"/>
        </w:rPr>
        <w:t xml:space="preserve"> be asked to provide a payment of any kind as a condition of receiving a prize. </w:t>
      </w:r>
    </w:p>
    <w:p w14:paraId="750847D0" w14:textId="1149754A" w:rsidR="008E3FE8" w:rsidRPr="008E3FE8" w:rsidRDefault="008E3FE8" w:rsidP="008E3FE8">
      <w:pPr>
        <w:spacing w:before="100" w:beforeAutospacing="1" w:after="100" w:afterAutospacing="1" w:line="240" w:lineRule="auto"/>
        <w:ind w:left="360"/>
        <w:rPr>
          <w:rFonts w:eastAsia="Times New Roman" w:cs="Times New Roman"/>
          <w:kern w:val="0"/>
          <w14:ligatures w14:val="none"/>
        </w:rPr>
      </w:pPr>
      <w:r w:rsidRPr="008E3FE8">
        <w:rPr>
          <w:rFonts w:eastAsia="Times New Roman" w:cs="Times New Roman"/>
          <w:kern w:val="0"/>
          <w14:ligatures w14:val="none"/>
        </w:rPr>
        <w:t xml:space="preserve">All federal, state and/or local taxes, fees, and surcharges are the sole responsibility of the prize Winner. </w:t>
      </w:r>
    </w:p>
    <w:p w14:paraId="02233F7D" w14:textId="7C252E91" w:rsidR="001C2853" w:rsidRPr="00E95C38" w:rsidRDefault="001C2853" w:rsidP="00127E15">
      <w:pPr>
        <w:pStyle w:val="ListParagraph"/>
        <w:numPr>
          <w:ilvl w:val="0"/>
          <w:numId w:val="1"/>
        </w:numPr>
        <w:tabs>
          <w:tab w:val="left" w:pos="630"/>
        </w:tabs>
        <w:ind w:left="360"/>
      </w:pPr>
      <w:r w:rsidRPr="00E95C38">
        <w:rPr>
          <w:b/>
          <w:bCs/>
        </w:rPr>
        <w:t>LIMITATION OF LIABILITY</w:t>
      </w:r>
      <w:r w:rsidRPr="00E95C38">
        <w:t xml:space="preserve">: </w:t>
      </w:r>
      <w:r w:rsidR="00127E15" w:rsidRPr="00E95C38">
        <w:t xml:space="preserve"> </w:t>
      </w:r>
      <w:r w:rsidRPr="00E95C38">
        <w:t xml:space="preserve">Sponsor assumes no responsibility or liability for (a) any incorrect or inaccurate entry information, or for any faulty or failed electronic data transmissions; (b) any unauthorized access to, or theft, destruction or alteration of entries at any point in the operation of this </w:t>
      </w:r>
      <w:r w:rsidR="00EA188B">
        <w:t>Promotion</w:t>
      </w:r>
      <w:r w:rsidRPr="00E95C38">
        <w:t xml:space="preserve">; (c) any technical malfunction, failure, error, omission, interruption, deletion, defect, delay in operation or communications line failure, regardless of cause, with regard to any equipment, systems, networks, lines, satellites, servers, camera, computers or providers utilized in any aspect of the operation of the </w:t>
      </w:r>
      <w:r w:rsidR="00EA188B">
        <w:t>Promotion</w:t>
      </w:r>
      <w:r w:rsidRPr="00E95C38">
        <w:t xml:space="preserve">; (d) inaccessibility or unavailability of any network or wireless service, the Internet or website or any combination thereof; (e) suspended or discontinued Internet, wireless or landline phone service; or (f) any injury or damage to participant's or to any other person’s computer or mobile device which may be related to or resulting from any attempt to participate in the </w:t>
      </w:r>
      <w:r w:rsidR="00EA188B">
        <w:t>Promotion</w:t>
      </w:r>
      <w:r w:rsidRPr="00E95C38">
        <w:t xml:space="preserve"> or download of any materials in the </w:t>
      </w:r>
      <w:r w:rsidR="00EA188B">
        <w:t>Promotion</w:t>
      </w:r>
      <w:r w:rsidRPr="00E95C38">
        <w:t>.</w:t>
      </w:r>
    </w:p>
    <w:p w14:paraId="7BFC4EC2" w14:textId="2624B919" w:rsidR="006001A3" w:rsidRPr="00E95C38" w:rsidRDefault="001C2853" w:rsidP="006001A3">
      <w:pPr>
        <w:ind w:left="360"/>
      </w:pPr>
      <w:r w:rsidRPr="00E95C38">
        <w:t xml:space="preserve">If, for any reason, the </w:t>
      </w:r>
      <w:r w:rsidR="00EA188B">
        <w:t>Promotion</w:t>
      </w:r>
      <w:r w:rsidRPr="00E95C38">
        <w:t xml:space="preserve"> is not capable of running as planned for reasons which may include without limitation, infection by computer virus, tampering, unauthorized intervention, fraud, technical failures, or any other causes which may corrupt or affect the administration, security, fairness, integrity or proper conduct of this </w:t>
      </w:r>
      <w:r w:rsidR="00EA188B">
        <w:t>Promotion</w:t>
      </w:r>
      <w:r w:rsidRPr="00E95C38">
        <w:t xml:space="preserve">, the Sponsor reserves the right at its sole discretion to cancel, terminate, modify or suspend the </w:t>
      </w:r>
      <w:r w:rsidR="00EA188B">
        <w:t>Promotion</w:t>
      </w:r>
      <w:r w:rsidRPr="00E95C38">
        <w:t xml:space="preserve"> in whole or in part. In such event, Sponsor shall immediately suspend all drawings and prize awards, and Sponsor reserves the right to award any remaining prizes (up to the total </w:t>
      </w:r>
      <w:r w:rsidR="00B40C67" w:rsidRPr="00E95C38">
        <w:t>value of prizes</w:t>
      </w:r>
      <w:r w:rsidRPr="00E95C38">
        <w:t xml:space="preserve"> as set forth in these Official Rules) in a manner deemed fair and equitable by Sponsor. Sponsor shall not have any further liability to any participant in connection with the </w:t>
      </w:r>
      <w:r w:rsidR="00EA188B">
        <w:t>Promotion</w:t>
      </w:r>
      <w:r w:rsidRPr="00E95C38">
        <w:t>.</w:t>
      </w:r>
    </w:p>
    <w:p w14:paraId="6DCB7F94" w14:textId="4C815964" w:rsidR="00902975" w:rsidRPr="00E95C38" w:rsidRDefault="006001A3" w:rsidP="006001A3">
      <w:pPr>
        <w:pStyle w:val="ListParagraph"/>
        <w:numPr>
          <w:ilvl w:val="0"/>
          <w:numId w:val="1"/>
        </w:numPr>
        <w:ind w:left="360"/>
      </w:pPr>
      <w:r w:rsidRPr="00E95C38">
        <w:rPr>
          <w:b/>
          <w:bCs/>
        </w:rPr>
        <w:t>PRIVACY</w:t>
      </w:r>
      <w:r w:rsidRPr="00E95C38">
        <w:t>: Any personal information collected will be subject to Sponsor’s Privacy Policy</w:t>
      </w:r>
      <w:r w:rsidR="00AC2ACB" w:rsidRPr="00E95C38">
        <w:t xml:space="preserve">. </w:t>
      </w:r>
      <w:r w:rsidRPr="00E95C38">
        <w:t>Personal information</w:t>
      </w:r>
      <w:r w:rsidR="008E3FE8">
        <w:t xml:space="preserve"> </w:t>
      </w:r>
      <w:r w:rsidRPr="00E95C38">
        <w:t xml:space="preserve">will be used by </w:t>
      </w:r>
      <w:r w:rsidR="00AC2ACB" w:rsidRPr="00E95C38">
        <w:t>Sponsor</w:t>
      </w:r>
      <w:r w:rsidRPr="00E95C38">
        <w:t xml:space="preserve"> to administer this Promotion and for </w:t>
      </w:r>
      <w:r w:rsidR="008E3FE8">
        <w:t xml:space="preserve">future </w:t>
      </w:r>
      <w:r w:rsidRPr="00E95C38">
        <w:t xml:space="preserve">marketing </w:t>
      </w:r>
      <w:r w:rsidR="008E3FE8">
        <w:t>communications, in accordance with Sponsor’s privacy policy</w:t>
      </w:r>
      <w:r w:rsidRPr="00E95C38">
        <w:t>. By entering this Promotion, each Entrant agrees that Sponsor has the right to contact Entrant by email</w:t>
      </w:r>
      <w:r w:rsidR="008E3FE8">
        <w:t>, texts, or phones calls</w:t>
      </w:r>
      <w:r w:rsidRPr="00E95C38">
        <w:t xml:space="preserve"> for commercial advertising purposes and for any other purpose related to the administration of this Promotion.</w:t>
      </w:r>
      <w:r w:rsidR="00322BC6" w:rsidRPr="00E95C38">
        <w:t xml:space="preserve"> </w:t>
      </w:r>
    </w:p>
    <w:p w14:paraId="4BD8EB97" w14:textId="77777777" w:rsidR="00902975" w:rsidRPr="00E95C38" w:rsidRDefault="00902975" w:rsidP="00902975">
      <w:pPr>
        <w:pStyle w:val="ListParagraph"/>
        <w:ind w:left="360"/>
      </w:pPr>
    </w:p>
    <w:p w14:paraId="793AFBA1" w14:textId="03A44E9C" w:rsidR="00322BC6" w:rsidRPr="00E95C38" w:rsidRDefault="00902975" w:rsidP="00902975">
      <w:pPr>
        <w:pStyle w:val="ListParagraph"/>
        <w:ind w:left="360"/>
      </w:pPr>
      <w:r w:rsidRPr="00E95C38">
        <w:t xml:space="preserve">By accepting a Prize, each </w:t>
      </w:r>
      <w:r w:rsidR="00FB076E" w:rsidRPr="00E95C38">
        <w:t>Winner</w:t>
      </w:r>
      <w:r w:rsidRPr="00E95C38">
        <w:t xml:space="preserve"> grants permission for Sponsor </w:t>
      </w:r>
      <w:r w:rsidR="00322BC6" w:rsidRPr="00E95C38">
        <w:t xml:space="preserve">to use </w:t>
      </w:r>
      <w:r w:rsidR="00FB076E" w:rsidRPr="00E95C38">
        <w:t>Winner</w:t>
      </w:r>
      <w:r w:rsidR="00322BC6" w:rsidRPr="00E95C38">
        <w:t xml:space="preserve">’s name, city, state, comments, photograph, voice and/or likeness as part of </w:t>
      </w:r>
      <w:r w:rsidR="00322BC6" w:rsidRPr="00E95C38">
        <w:rPr>
          <w:rFonts w:eastAsia="Times New Roman" w:cs="Times New Roman"/>
          <w:kern w:val="0"/>
          <w14:ligatures w14:val="none"/>
        </w:rPr>
        <w:t>promotional emails and other advertising</w:t>
      </w:r>
      <w:r w:rsidR="00AE2324" w:rsidRPr="00E95C38">
        <w:rPr>
          <w:rFonts w:eastAsia="Times New Roman" w:cs="Times New Roman"/>
          <w:kern w:val="0"/>
          <w14:ligatures w14:val="none"/>
        </w:rPr>
        <w:t xml:space="preserve"> and/or publicity purposes, in any and all media (including posting on websites operated by Sponsor) now known or hereinafter invented without territorial or time limitation and without further notice to and without additional compensation. </w:t>
      </w:r>
    </w:p>
    <w:p w14:paraId="7952B302" w14:textId="77777777" w:rsidR="00322BC6" w:rsidRPr="00E95C38" w:rsidRDefault="00322BC6" w:rsidP="00322BC6">
      <w:pPr>
        <w:pStyle w:val="ListParagraph"/>
        <w:ind w:left="360"/>
        <w:rPr>
          <w:b/>
          <w:bCs/>
        </w:rPr>
      </w:pPr>
    </w:p>
    <w:p w14:paraId="0ABED675" w14:textId="07A45731" w:rsidR="006001A3" w:rsidRPr="00E95C38" w:rsidRDefault="006001A3" w:rsidP="00322BC6">
      <w:pPr>
        <w:pStyle w:val="ListParagraph"/>
        <w:ind w:left="360"/>
      </w:pPr>
      <w:r w:rsidRPr="00E95C38">
        <w:t>For Sponsor’s online Privacy Policy, please visit</w:t>
      </w:r>
      <w:r w:rsidR="00AC2ACB" w:rsidRPr="00E95C38">
        <w:t xml:space="preserve"> https://alliancecutx.com/Disclosures</w:t>
      </w:r>
      <w:r w:rsidRPr="00E95C38">
        <w:t>. If Entrant</w:t>
      </w:r>
      <w:r w:rsidR="00322BC6" w:rsidRPr="00E95C38">
        <w:t xml:space="preserve"> and/or </w:t>
      </w:r>
      <w:r w:rsidR="00FB076E" w:rsidRPr="00E95C38">
        <w:t>Winner</w:t>
      </w:r>
      <w:r w:rsidR="00322BC6" w:rsidRPr="00E95C38">
        <w:t xml:space="preserve"> </w:t>
      </w:r>
      <w:r w:rsidRPr="00E95C38">
        <w:t xml:space="preserve">wish to have their information removed from Sponsor’s list of information gathered as a result of this Promotion, Sponsor can be contacted with the request using the contact information provided in the Privacy </w:t>
      </w:r>
      <w:r w:rsidRPr="00E95C38">
        <w:lastRenderedPageBreak/>
        <w:t xml:space="preserve">Policy. However, Entrants </w:t>
      </w:r>
      <w:r w:rsidR="00322BC6" w:rsidRPr="00E95C38">
        <w:t xml:space="preserve">and </w:t>
      </w:r>
      <w:r w:rsidR="00FB076E" w:rsidRPr="00E95C38">
        <w:t>Winner</w:t>
      </w:r>
      <w:r w:rsidR="00322BC6" w:rsidRPr="00E95C38">
        <w:t xml:space="preserve">s </w:t>
      </w:r>
      <w:r w:rsidRPr="00E95C38">
        <w:t xml:space="preserve">should be aware that Sponsor </w:t>
      </w:r>
      <w:r w:rsidR="00537D84" w:rsidRPr="00E95C38">
        <w:t>may be</w:t>
      </w:r>
      <w:r w:rsidRPr="00E95C38">
        <w:t xml:space="preserve"> required to retain records of </w:t>
      </w:r>
      <w:r w:rsidR="00FB076E" w:rsidRPr="00E95C38">
        <w:t>Winner</w:t>
      </w:r>
      <w:r w:rsidRPr="00E95C38">
        <w:t>s for certain periods of time.</w:t>
      </w:r>
      <w:r w:rsidR="00322BC6" w:rsidRPr="00E95C38">
        <w:t xml:space="preserve"> </w:t>
      </w:r>
      <w:r w:rsidR="00AC2ACB" w:rsidRPr="00E95C38">
        <w:t>In the event of any discrepancy between Sponsor’s Privacy Policy and these Official Rules, the Privacy Policy will govern and control.</w:t>
      </w:r>
      <w:r w:rsidR="00322BC6" w:rsidRPr="00E95C38">
        <w:br/>
      </w:r>
    </w:p>
    <w:p w14:paraId="538AA9BC" w14:textId="77777777" w:rsidR="001C2853" w:rsidRPr="00E95C38" w:rsidRDefault="001C2853" w:rsidP="001C2853">
      <w:pPr>
        <w:pStyle w:val="ListParagraph"/>
        <w:numPr>
          <w:ilvl w:val="0"/>
          <w:numId w:val="1"/>
        </w:numPr>
        <w:ind w:left="360"/>
      </w:pPr>
      <w:r w:rsidRPr="00E95C38">
        <w:rPr>
          <w:b/>
          <w:bCs/>
        </w:rPr>
        <w:t>SPONSOR</w:t>
      </w:r>
      <w:r w:rsidRPr="00E95C38">
        <w:t>: ALLIANCE Credit Union, PO Box 64970, Lubbock, TX 79464.</w:t>
      </w:r>
    </w:p>
    <w:p w14:paraId="114E641A" w14:textId="254152AF" w:rsidR="002469D6" w:rsidRPr="00E95C38" w:rsidRDefault="001C2853" w:rsidP="002469D6">
      <w:pPr>
        <w:ind w:left="360"/>
      </w:pPr>
      <w:r w:rsidRPr="00E95C38">
        <w:t xml:space="preserve">Sponsor is responsible for the collection, submission or processing of Entries and the overall administration of the </w:t>
      </w:r>
      <w:r w:rsidR="00EA188B">
        <w:t>Promotion</w:t>
      </w:r>
      <w:r w:rsidRPr="00E95C38">
        <w:t xml:space="preserve">. Entrants should look solely to Sponsor with any questions, comments or problems related to the </w:t>
      </w:r>
      <w:r w:rsidR="00EA188B">
        <w:t>Promotion</w:t>
      </w:r>
      <w:r w:rsidRPr="00E95C38">
        <w:t xml:space="preserve">. Sponsor may be reached by email at </w:t>
      </w:r>
      <w:hyperlink r:id="rId8" w:history="1">
        <w:r w:rsidRPr="00E95C38">
          <w:rPr>
            <w:rStyle w:val="Hyperlink"/>
            <w:color w:val="0070C0"/>
          </w:rPr>
          <w:t>marketing@alliancecutx.com</w:t>
        </w:r>
      </w:hyperlink>
      <w:r w:rsidRPr="00E95C38">
        <w:t xml:space="preserve"> during the Promotion Period.</w:t>
      </w:r>
    </w:p>
    <w:p w14:paraId="12AAC810" w14:textId="148EC6D7" w:rsidR="00AE2BF6" w:rsidRDefault="001C2853" w:rsidP="00F04465">
      <w:pPr>
        <w:spacing w:before="100" w:beforeAutospacing="1" w:after="100" w:afterAutospacing="1" w:line="240" w:lineRule="auto"/>
        <w:ind w:left="360" w:hanging="360"/>
        <w:rPr>
          <w:rFonts w:eastAsia="Times New Roman" w:cs="Times New Roman"/>
          <w:kern w:val="0"/>
          <w14:ligatures w14:val="none"/>
        </w:rPr>
      </w:pPr>
      <w:r w:rsidRPr="00E95C38">
        <w:rPr>
          <w:rFonts w:eastAsia="Times New Roman" w:cs="Times New Roman"/>
          <w:kern w:val="0"/>
          <w14:ligatures w14:val="none"/>
        </w:rPr>
        <w:t xml:space="preserve">10. </w:t>
      </w:r>
      <w:r w:rsidR="00FB076E" w:rsidRPr="00E95C38">
        <w:rPr>
          <w:rFonts w:eastAsia="Times New Roman" w:cs="Times New Roman"/>
          <w:b/>
          <w:bCs/>
          <w:kern w:val="0"/>
          <w14:ligatures w14:val="none"/>
        </w:rPr>
        <w:t>WINNER</w:t>
      </w:r>
      <w:r w:rsidRPr="00E95C38">
        <w:rPr>
          <w:rFonts w:eastAsia="Times New Roman" w:cs="Times New Roman"/>
          <w:b/>
          <w:bCs/>
          <w:kern w:val="0"/>
          <w14:ligatures w14:val="none"/>
        </w:rPr>
        <w:t xml:space="preserve"> LIST/OFFICIAL RULES</w:t>
      </w:r>
      <w:r w:rsidRPr="00E95C38">
        <w:rPr>
          <w:rFonts w:eastAsia="Times New Roman" w:cs="Times New Roman"/>
          <w:kern w:val="0"/>
          <w14:ligatures w14:val="none"/>
        </w:rPr>
        <w:t xml:space="preserve">: To obtain a copy of the </w:t>
      </w:r>
      <w:r w:rsidR="00FB076E" w:rsidRPr="00E95C38">
        <w:rPr>
          <w:rFonts w:eastAsia="Times New Roman" w:cs="Times New Roman"/>
          <w:kern w:val="0"/>
          <w14:ligatures w14:val="none"/>
        </w:rPr>
        <w:t>Winner</w:t>
      </w:r>
      <w:r w:rsidRPr="00E95C38">
        <w:rPr>
          <w:rFonts w:eastAsia="Times New Roman" w:cs="Times New Roman"/>
          <w:kern w:val="0"/>
          <w14:ligatures w14:val="none"/>
        </w:rPr>
        <w:t xml:space="preserve"> List or a copy of these Official Rules, send your request along with a stamped, self-addressed envelope to ALLIANCE Credit Union </w:t>
      </w:r>
      <w:r w:rsidR="00380EBC" w:rsidRPr="00E95C38">
        <w:rPr>
          <w:rFonts w:eastAsia="Times New Roman" w:cs="Times New Roman"/>
          <w:kern w:val="0"/>
          <w14:ligatures w14:val="none"/>
        </w:rPr>
        <w:t>ATTN</w:t>
      </w:r>
      <w:r w:rsidRPr="00E95C38">
        <w:rPr>
          <w:rFonts w:eastAsia="Times New Roman" w:cs="Times New Roman"/>
          <w:kern w:val="0"/>
          <w14:ligatures w14:val="none"/>
        </w:rPr>
        <w:t xml:space="preserve">: Marketing at PO Box 64970, Lubbock, TX 79464. Requests for the names of the </w:t>
      </w:r>
      <w:r w:rsidR="00FB076E" w:rsidRPr="00E95C38">
        <w:rPr>
          <w:rFonts w:eastAsia="Times New Roman" w:cs="Times New Roman"/>
          <w:kern w:val="0"/>
          <w14:ligatures w14:val="none"/>
        </w:rPr>
        <w:t>Winner</w:t>
      </w:r>
      <w:r w:rsidRPr="00E95C38">
        <w:rPr>
          <w:rFonts w:eastAsia="Times New Roman" w:cs="Times New Roman"/>
          <w:kern w:val="0"/>
          <w14:ligatures w14:val="none"/>
        </w:rPr>
        <w:t>s must be received no later than one month after the Promotion Period has ended.</w:t>
      </w:r>
    </w:p>
    <w:p w14:paraId="45BAF071" w14:textId="40D7042E" w:rsidR="00F15094" w:rsidRPr="00F04465" w:rsidRDefault="00F15094" w:rsidP="00F04465">
      <w:pPr>
        <w:spacing w:before="100" w:beforeAutospacing="1" w:after="100" w:afterAutospacing="1" w:line="240" w:lineRule="auto"/>
        <w:ind w:left="360" w:hanging="360"/>
        <w:rPr>
          <w:rFonts w:eastAsia="Times New Roman" w:cs="Times New Roman"/>
          <w:kern w:val="0"/>
          <w14:ligatures w14:val="none"/>
        </w:rPr>
      </w:pPr>
      <w:r>
        <w:rPr>
          <w:rFonts w:eastAsia="Times New Roman" w:cs="Times New Roman"/>
          <w:kern w:val="0"/>
          <w14:ligatures w14:val="none"/>
        </w:rPr>
        <w:t xml:space="preserve">11. </w:t>
      </w:r>
      <w:r w:rsidRPr="00F15094">
        <w:rPr>
          <w:rFonts w:eastAsia="Times New Roman" w:cs="Times New Roman"/>
          <w:b/>
          <w:bCs/>
          <w:kern w:val="0"/>
          <w14:ligatures w14:val="none"/>
        </w:rPr>
        <w:t>DISCLAIMER</w:t>
      </w:r>
      <w:r>
        <w:rPr>
          <w:rFonts w:eastAsia="Times New Roman" w:cs="Times New Roman"/>
          <w:kern w:val="0"/>
          <w14:ligatures w14:val="none"/>
        </w:rPr>
        <w:t xml:space="preserve">: This promotion is in no way sponsored, endorsed, administered by, or associated with Facebook.  Facebook is not responsible for any aspect of this Promotion. United Supermarkets is a promotional partner and will host the grand prize drawing and provide </w:t>
      </w:r>
      <w:r w:rsidR="00AB5A3D">
        <w:rPr>
          <w:rFonts w:eastAsia="Times New Roman" w:cs="Times New Roman"/>
          <w:kern w:val="0"/>
          <w14:ligatures w14:val="none"/>
        </w:rPr>
        <w:t xml:space="preserve">a portion of </w:t>
      </w:r>
      <w:r>
        <w:rPr>
          <w:rFonts w:eastAsia="Times New Roman" w:cs="Times New Roman"/>
          <w:kern w:val="0"/>
          <w14:ligatures w14:val="none"/>
        </w:rPr>
        <w:t xml:space="preserve">the prizes.  Promotion administration and prize fulfillment is conducted solely by ALLIANCE Credit Union. </w:t>
      </w:r>
    </w:p>
    <w:sectPr w:rsidR="00F15094" w:rsidRPr="00F04465" w:rsidSect="004B2B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8584" w14:textId="77777777" w:rsidR="005F3961" w:rsidRDefault="005F3961" w:rsidP="00796EEA">
      <w:pPr>
        <w:spacing w:after="0" w:line="240" w:lineRule="auto"/>
      </w:pPr>
      <w:r>
        <w:separator/>
      </w:r>
    </w:p>
  </w:endnote>
  <w:endnote w:type="continuationSeparator" w:id="0">
    <w:p w14:paraId="7CB56CE7" w14:textId="77777777" w:rsidR="005F3961" w:rsidRDefault="005F3961" w:rsidP="0079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9A30" w14:textId="77777777" w:rsidR="005F3961" w:rsidRDefault="005F3961" w:rsidP="00796EEA">
      <w:pPr>
        <w:spacing w:after="0" w:line="240" w:lineRule="auto"/>
      </w:pPr>
      <w:r>
        <w:separator/>
      </w:r>
    </w:p>
  </w:footnote>
  <w:footnote w:type="continuationSeparator" w:id="0">
    <w:p w14:paraId="2D19A3C9" w14:textId="77777777" w:rsidR="005F3961" w:rsidRDefault="005F3961" w:rsidP="0079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62A6"/>
    <w:multiLevelType w:val="hybridMultilevel"/>
    <w:tmpl w:val="D5106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476F4"/>
    <w:multiLevelType w:val="hybridMultilevel"/>
    <w:tmpl w:val="5F0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45783A"/>
    <w:multiLevelType w:val="hybridMultilevel"/>
    <w:tmpl w:val="2D325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A22D00"/>
    <w:multiLevelType w:val="hybridMultilevel"/>
    <w:tmpl w:val="16E6E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9410514">
    <w:abstractNumId w:val="0"/>
  </w:num>
  <w:num w:numId="2" w16cid:durableId="525412480">
    <w:abstractNumId w:val="2"/>
  </w:num>
  <w:num w:numId="3" w16cid:durableId="2003921790">
    <w:abstractNumId w:val="3"/>
  </w:num>
  <w:num w:numId="4" w16cid:durableId="149534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EA"/>
    <w:rsid w:val="00097AD1"/>
    <w:rsid w:val="000B754E"/>
    <w:rsid w:val="000C12A3"/>
    <w:rsid w:val="00127E15"/>
    <w:rsid w:val="00143063"/>
    <w:rsid w:val="00174362"/>
    <w:rsid w:val="00177E06"/>
    <w:rsid w:val="00192B34"/>
    <w:rsid w:val="001B0646"/>
    <w:rsid w:val="001B2E73"/>
    <w:rsid w:val="001C2853"/>
    <w:rsid w:val="00201892"/>
    <w:rsid w:val="00204D24"/>
    <w:rsid w:val="002469D6"/>
    <w:rsid w:val="00253C4C"/>
    <w:rsid w:val="00322BC6"/>
    <w:rsid w:val="00325AFF"/>
    <w:rsid w:val="00380EBC"/>
    <w:rsid w:val="00392072"/>
    <w:rsid w:val="003927CD"/>
    <w:rsid w:val="003C323D"/>
    <w:rsid w:val="003C5883"/>
    <w:rsid w:val="003D2B59"/>
    <w:rsid w:val="003F2ABA"/>
    <w:rsid w:val="0044652C"/>
    <w:rsid w:val="00494EBC"/>
    <w:rsid w:val="004B0AE2"/>
    <w:rsid w:val="004B2B3A"/>
    <w:rsid w:val="00506630"/>
    <w:rsid w:val="0052578F"/>
    <w:rsid w:val="00526CAD"/>
    <w:rsid w:val="00537D84"/>
    <w:rsid w:val="00541EBC"/>
    <w:rsid w:val="0058697A"/>
    <w:rsid w:val="005D002A"/>
    <w:rsid w:val="005F3961"/>
    <w:rsid w:val="006001A3"/>
    <w:rsid w:val="006035F6"/>
    <w:rsid w:val="006136E5"/>
    <w:rsid w:val="0062386F"/>
    <w:rsid w:val="006F7415"/>
    <w:rsid w:val="00700CEB"/>
    <w:rsid w:val="0070300E"/>
    <w:rsid w:val="00715246"/>
    <w:rsid w:val="00725939"/>
    <w:rsid w:val="007645CF"/>
    <w:rsid w:val="00794078"/>
    <w:rsid w:val="00796EEA"/>
    <w:rsid w:val="008254BE"/>
    <w:rsid w:val="00856D22"/>
    <w:rsid w:val="008B34B4"/>
    <w:rsid w:val="008E3FE8"/>
    <w:rsid w:val="008F4668"/>
    <w:rsid w:val="008F5CF0"/>
    <w:rsid w:val="00902975"/>
    <w:rsid w:val="00912308"/>
    <w:rsid w:val="00927DE8"/>
    <w:rsid w:val="00944A03"/>
    <w:rsid w:val="009708B3"/>
    <w:rsid w:val="00976402"/>
    <w:rsid w:val="009A5F45"/>
    <w:rsid w:val="009D158B"/>
    <w:rsid w:val="009E1F8A"/>
    <w:rsid w:val="009E322F"/>
    <w:rsid w:val="009F2E19"/>
    <w:rsid w:val="009F4506"/>
    <w:rsid w:val="00A1213E"/>
    <w:rsid w:val="00A14BEF"/>
    <w:rsid w:val="00A92BD8"/>
    <w:rsid w:val="00AB5A3D"/>
    <w:rsid w:val="00AC2ACB"/>
    <w:rsid w:val="00AE2324"/>
    <w:rsid w:val="00AE2BF6"/>
    <w:rsid w:val="00AE7E8E"/>
    <w:rsid w:val="00AF4DC0"/>
    <w:rsid w:val="00B015DF"/>
    <w:rsid w:val="00B17CE5"/>
    <w:rsid w:val="00B25BC9"/>
    <w:rsid w:val="00B40C67"/>
    <w:rsid w:val="00B54EE7"/>
    <w:rsid w:val="00B608E5"/>
    <w:rsid w:val="00BA48A8"/>
    <w:rsid w:val="00BB447F"/>
    <w:rsid w:val="00BC2028"/>
    <w:rsid w:val="00C20CFB"/>
    <w:rsid w:val="00C314C8"/>
    <w:rsid w:val="00C62A8F"/>
    <w:rsid w:val="00C62D88"/>
    <w:rsid w:val="00C65708"/>
    <w:rsid w:val="00C9487F"/>
    <w:rsid w:val="00CB5406"/>
    <w:rsid w:val="00CC03FD"/>
    <w:rsid w:val="00CF7158"/>
    <w:rsid w:val="00D21B75"/>
    <w:rsid w:val="00D36543"/>
    <w:rsid w:val="00D527CC"/>
    <w:rsid w:val="00D6172E"/>
    <w:rsid w:val="00D81A41"/>
    <w:rsid w:val="00D8545B"/>
    <w:rsid w:val="00DA0167"/>
    <w:rsid w:val="00DC0166"/>
    <w:rsid w:val="00DD178A"/>
    <w:rsid w:val="00DD4486"/>
    <w:rsid w:val="00E1328C"/>
    <w:rsid w:val="00E212CC"/>
    <w:rsid w:val="00E24853"/>
    <w:rsid w:val="00E31F6B"/>
    <w:rsid w:val="00E46186"/>
    <w:rsid w:val="00E462D7"/>
    <w:rsid w:val="00E92142"/>
    <w:rsid w:val="00E95C38"/>
    <w:rsid w:val="00EA188B"/>
    <w:rsid w:val="00EB13EA"/>
    <w:rsid w:val="00EB28F8"/>
    <w:rsid w:val="00ED4AB6"/>
    <w:rsid w:val="00F04465"/>
    <w:rsid w:val="00F059B9"/>
    <w:rsid w:val="00F15094"/>
    <w:rsid w:val="00F25F6D"/>
    <w:rsid w:val="00F30197"/>
    <w:rsid w:val="00F30E14"/>
    <w:rsid w:val="00F337C4"/>
    <w:rsid w:val="00F35A0A"/>
    <w:rsid w:val="00F375CF"/>
    <w:rsid w:val="00F55F12"/>
    <w:rsid w:val="00F654D2"/>
    <w:rsid w:val="00FA3FB2"/>
    <w:rsid w:val="00FB076E"/>
    <w:rsid w:val="00FB4D3A"/>
    <w:rsid w:val="00FF3F80"/>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8DB5"/>
  <w15:chartTrackingRefBased/>
  <w15:docId w15:val="{3C29F7D2-ADF2-40DA-AC53-5A944F25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E8"/>
  </w:style>
  <w:style w:type="paragraph" w:styleId="Heading1">
    <w:name w:val="heading 1"/>
    <w:basedOn w:val="Normal"/>
    <w:next w:val="Normal"/>
    <w:link w:val="Heading1Char"/>
    <w:uiPriority w:val="9"/>
    <w:qFormat/>
    <w:rsid w:val="0079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EEA"/>
    <w:rPr>
      <w:rFonts w:eastAsiaTheme="majorEastAsia" w:cstheme="majorBidi"/>
      <w:color w:val="272727" w:themeColor="text1" w:themeTint="D8"/>
    </w:rPr>
  </w:style>
  <w:style w:type="paragraph" w:styleId="Title">
    <w:name w:val="Title"/>
    <w:basedOn w:val="Normal"/>
    <w:next w:val="Normal"/>
    <w:link w:val="TitleChar"/>
    <w:uiPriority w:val="10"/>
    <w:qFormat/>
    <w:rsid w:val="0079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EEA"/>
    <w:pPr>
      <w:spacing w:before="160"/>
      <w:jc w:val="center"/>
    </w:pPr>
    <w:rPr>
      <w:i/>
      <w:iCs/>
      <w:color w:val="404040" w:themeColor="text1" w:themeTint="BF"/>
    </w:rPr>
  </w:style>
  <w:style w:type="character" w:customStyle="1" w:styleId="QuoteChar">
    <w:name w:val="Quote Char"/>
    <w:basedOn w:val="DefaultParagraphFont"/>
    <w:link w:val="Quote"/>
    <w:uiPriority w:val="29"/>
    <w:rsid w:val="00796EEA"/>
    <w:rPr>
      <w:i/>
      <w:iCs/>
      <w:color w:val="404040" w:themeColor="text1" w:themeTint="BF"/>
    </w:rPr>
  </w:style>
  <w:style w:type="paragraph" w:styleId="ListParagraph">
    <w:name w:val="List Paragraph"/>
    <w:basedOn w:val="Normal"/>
    <w:uiPriority w:val="34"/>
    <w:qFormat/>
    <w:rsid w:val="00796EEA"/>
    <w:pPr>
      <w:ind w:left="720"/>
      <w:contextualSpacing/>
    </w:pPr>
  </w:style>
  <w:style w:type="character" w:styleId="IntenseEmphasis">
    <w:name w:val="Intense Emphasis"/>
    <w:basedOn w:val="DefaultParagraphFont"/>
    <w:uiPriority w:val="21"/>
    <w:qFormat/>
    <w:rsid w:val="00796EEA"/>
    <w:rPr>
      <w:i/>
      <w:iCs/>
      <w:color w:val="0F4761" w:themeColor="accent1" w:themeShade="BF"/>
    </w:rPr>
  </w:style>
  <w:style w:type="paragraph" w:styleId="IntenseQuote">
    <w:name w:val="Intense Quote"/>
    <w:basedOn w:val="Normal"/>
    <w:next w:val="Normal"/>
    <w:link w:val="IntenseQuoteChar"/>
    <w:uiPriority w:val="30"/>
    <w:qFormat/>
    <w:rsid w:val="0079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EEA"/>
    <w:rPr>
      <w:i/>
      <w:iCs/>
      <w:color w:val="0F4761" w:themeColor="accent1" w:themeShade="BF"/>
    </w:rPr>
  </w:style>
  <w:style w:type="character" w:styleId="IntenseReference">
    <w:name w:val="Intense Reference"/>
    <w:basedOn w:val="DefaultParagraphFont"/>
    <w:uiPriority w:val="32"/>
    <w:qFormat/>
    <w:rsid w:val="00796EEA"/>
    <w:rPr>
      <w:b/>
      <w:bCs/>
      <w:smallCaps/>
      <w:color w:val="0F4761" w:themeColor="accent1" w:themeShade="BF"/>
      <w:spacing w:val="5"/>
    </w:rPr>
  </w:style>
  <w:style w:type="paragraph" w:styleId="Header">
    <w:name w:val="header"/>
    <w:basedOn w:val="Normal"/>
    <w:link w:val="HeaderChar"/>
    <w:uiPriority w:val="99"/>
    <w:unhideWhenUsed/>
    <w:rsid w:val="007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EA"/>
  </w:style>
  <w:style w:type="paragraph" w:styleId="Footer">
    <w:name w:val="footer"/>
    <w:basedOn w:val="Normal"/>
    <w:link w:val="FooterChar"/>
    <w:uiPriority w:val="99"/>
    <w:unhideWhenUsed/>
    <w:rsid w:val="0079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EA"/>
  </w:style>
  <w:style w:type="table" w:styleId="TableGrid">
    <w:name w:val="Table Grid"/>
    <w:basedOn w:val="TableNormal"/>
    <w:uiPriority w:val="39"/>
    <w:rsid w:val="0079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8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lliancecut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7B22-7327-48B0-9AB0-05B28865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1941</Words>
  <Characters>10302</Characters>
  <Application>Microsoft Office Word</Application>
  <DocSecurity>0</DocSecurity>
  <Lines>170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Boles</dc:creator>
  <cp:keywords/>
  <dc:description/>
  <cp:lastModifiedBy>Laura Boles</cp:lastModifiedBy>
  <cp:revision>7</cp:revision>
  <cp:lastPrinted>2024-08-30T14:14:00Z</cp:lastPrinted>
  <dcterms:created xsi:type="dcterms:W3CDTF">2026-06-10T20:55:00Z</dcterms:created>
  <dcterms:modified xsi:type="dcterms:W3CDTF">2026-06-10T22:12:00Z</dcterms:modified>
</cp:coreProperties>
</file>